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5F" w:rsidRDefault="00851B5F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bookmarkStart w:id="0" w:name="_GoBack"/>
      <w:bookmarkEnd w:id="0"/>
    </w:p>
    <w:p w:rsidR="00851B5F" w:rsidRDefault="00851B5F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851B5F" w:rsidRDefault="00851B5F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851B5F" w:rsidRDefault="00BD0F78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中华人民共和国交通运输部令</w:t>
      </w:r>
    </w:p>
    <w:p w:rsidR="00851B5F" w:rsidRDefault="00BD0F78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2021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年第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9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号</w:t>
      </w:r>
    </w:p>
    <w:p w:rsidR="00851B5F" w:rsidRDefault="00851B5F">
      <w:pPr>
        <w:jc w:val="center"/>
        <w:rPr>
          <w:rFonts w:ascii="仿宋" w:eastAsia="仿宋" w:hAnsi="仿宋" w:cs="仿宋"/>
          <w:sz w:val="32"/>
          <w:szCs w:val="32"/>
        </w:rPr>
      </w:pPr>
    </w:p>
    <w:p w:rsidR="00851B5F" w:rsidRDefault="00BD0F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《交通运输部关于废止〈</w:t>
      </w:r>
      <w:r>
        <w:rPr>
          <w:rFonts w:eastAsia="仿宋_GB2312"/>
          <w:sz w:val="32"/>
          <w:szCs w:val="32"/>
        </w:rPr>
        <w:t>中华人民共和国交通部拆解船舶监督管理规则</w:t>
      </w:r>
      <w:r>
        <w:rPr>
          <w:rFonts w:ascii="仿宋" w:eastAsia="仿宋" w:hAnsi="仿宋" w:cs="仿宋" w:hint="eastAsia"/>
          <w:sz w:val="32"/>
          <w:szCs w:val="32"/>
        </w:rPr>
        <w:t>〉的决定》已于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日经第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次部务会议通过，现予公布，自公布之日起施行。</w:t>
      </w:r>
    </w:p>
    <w:p w:rsidR="00851B5F" w:rsidRDefault="00851B5F">
      <w:pPr>
        <w:jc w:val="center"/>
        <w:rPr>
          <w:rFonts w:ascii="仿宋" w:eastAsia="仿宋" w:hAnsi="仿宋" w:cs="仿宋"/>
          <w:sz w:val="32"/>
          <w:szCs w:val="32"/>
        </w:rPr>
      </w:pPr>
    </w:p>
    <w:p w:rsidR="00851B5F" w:rsidRDefault="00851B5F">
      <w:pPr>
        <w:jc w:val="center"/>
        <w:rPr>
          <w:rFonts w:ascii="仿宋" w:eastAsia="仿宋" w:hAnsi="仿宋" w:cs="仿宋"/>
          <w:sz w:val="32"/>
          <w:szCs w:val="32"/>
        </w:rPr>
      </w:pPr>
    </w:p>
    <w:p w:rsidR="00851B5F" w:rsidRDefault="00BD0F7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</w:t>
      </w:r>
      <w:r>
        <w:rPr>
          <w:rFonts w:ascii="仿宋" w:eastAsia="仿宋" w:hAnsi="仿宋" w:cs="仿宋" w:hint="eastAsia"/>
          <w:sz w:val="32"/>
          <w:szCs w:val="32"/>
        </w:rPr>
        <w:t>部长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李小鹏</w:t>
      </w:r>
    </w:p>
    <w:p w:rsidR="00851B5F" w:rsidRDefault="00BD0F7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51B5F" w:rsidRDefault="00851B5F"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 w:rsidR="00851B5F" w:rsidRDefault="00851B5F"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 w:rsidR="00851B5F" w:rsidRDefault="00851B5F"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 w:rsidR="00851B5F" w:rsidRDefault="00851B5F"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 w:rsidR="00851B5F" w:rsidRDefault="00851B5F"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 w:rsidR="00851B5F" w:rsidRDefault="00851B5F"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 w:rsidR="00851B5F" w:rsidRDefault="00851B5F"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 w:rsidR="00851B5F" w:rsidRDefault="00851B5F"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 w:rsidR="00851B5F" w:rsidRDefault="00851B5F"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 w:rsidR="00851B5F" w:rsidRDefault="00851B5F"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</w:p>
    <w:p w:rsidR="00851B5F" w:rsidRDefault="00BD0F78"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交通运输部关于废止</w:t>
      </w:r>
      <w:proofErr w:type="gramStart"/>
      <w:r>
        <w:rPr>
          <w:rFonts w:eastAsia="方正小标宋_GBK"/>
          <w:sz w:val="44"/>
          <w:szCs w:val="44"/>
        </w:rPr>
        <w:t>《</w:t>
      </w:r>
      <w:proofErr w:type="gramEnd"/>
      <w:r>
        <w:rPr>
          <w:rFonts w:eastAsia="方正小标宋_GBK"/>
          <w:sz w:val="44"/>
          <w:szCs w:val="44"/>
        </w:rPr>
        <w:t>中华人民共和国</w:t>
      </w:r>
    </w:p>
    <w:p w:rsidR="00851B5F" w:rsidRDefault="00BD0F78">
      <w:pPr>
        <w:snapToGrid w:val="0"/>
        <w:spacing w:after="0" w:line="58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交通部拆解船舶监督管理规则</w:t>
      </w:r>
      <w:proofErr w:type="gramStart"/>
      <w:r>
        <w:rPr>
          <w:rFonts w:eastAsia="方正小标宋_GBK"/>
          <w:sz w:val="44"/>
          <w:szCs w:val="44"/>
        </w:rPr>
        <w:t>》</w:t>
      </w:r>
      <w:proofErr w:type="gramEnd"/>
      <w:r>
        <w:rPr>
          <w:rFonts w:eastAsia="方正小标宋_GBK"/>
          <w:sz w:val="44"/>
          <w:szCs w:val="44"/>
        </w:rPr>
        <w:t>的决定</w:t>
      </w:r>
    </w:p>
    <w:p w:rsidR="00851B5F" w:rsidRDefault="00851B5F">
      <w:pPr>
        <w:snapToGrid w:val="0"/>
        <w:spacing w:after="0" w:line="580" w:lineRule="atLeast"/>
        <w:jc w:val="center"/>
        <w:rPr>
          <w:rFonts w:eastAsia="仿宋_GB2312"/>
          <w:sz w:val="36"/>
        </w:rPr>
      </w:pPr>
    </w:p>
    <w:p w:rsidR="00851B5F" w:rsidRDefault="00BD0F78">
      <w:pPr>
        <w:snapToGrid w:val="0"/>
        <w:spacing w:after="0" w:line="58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交通运输部决定废止</w:t>
      </w:r>
      <w:r>
        <w:rPr>
          <w:rFonts w:eastAsia="仿宋_GB2312"/>
          <w:sz w:val="32"/>
          <w:szCs w:val="32"/>
        </w:rPr>
        <w:t>《中华人民共和国交通部拆解船舶监督管理规则》</w:t>
      </w:r>
      <w:r>
        <w:rPr>
          <w:rFonts w:ascii="仿宋_GB2312" w:eastAsia="仿宋_GB2312" w:hAnsi="仿宋_GB2312" w:cs="仿宋_GB2312" w:hint="eastAsia"/>
          <w:sz w:val="32"/>
          <w:szCs w:val="32"/>
        </w:rPr>
        <w:t>[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89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交安监字</w:t>
      </w:r>
      <w:r>
        <w:rPr>
          <w:rFonts w:eastAsia="仿宋_GB2312"/>
          <w:sz w:val="32"/>
          <w:szCs w:val="32"/>
        </w:rPr>
        <w:t>723</w:t>
      </w:r>
      <w:r>
        <w:rPr>
          <w:rFonts w:eastAsia="仿宋_GB2312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]</w:t>
      </w:r>
      <w:r>
        <w:rPr>
          <w:rFonts w:eastAsia="仿宋_GB2312"/>
          <w:sz w:val="32"/>
          <w:szCs w:val="32"/>
        </w:rPr>
        <w:t>。</w:t>
      </w:r>
    </w:p>
    <w:p w:rsidR="00851B5F" w:rsidRDefault="00BD0F78">
      <w:pPr>
        <w:snapToGrid w:val="0"/>
        <w:spacing w:after="0" w:line="58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本决定自公布之日起施行。</w:t>
      </w:r>
    </w:p>
    <w:p w:rsidR="00851B5F" w:rsidRDefault="00851B5F">
      <w:pPr>
        <w:rPr>
          <w:rFonts w:ascii="仿宋_GB2312" w:eastAsia="仿宋_GB2312" w:hAnsi="仿宋_GB2312" w:cs="仿宋_GB2312"/>
          <w:kern w:val="0"/>
          <w:sz w:val="32"/>
          <w:u w:color="000000"/>
        </w:rPr>
      </w:pPr>
    </w:p>
    <w:p w:rsidR="00851B5F" w:rsidRDefault="00851B5F"/>
    <w:p w:rsidR="00851B5F" w:rsidRDefault="00851B5F"/>
    <w:sectPr w:rsidR="00851B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5F"/>
    <w:rsid w:val="00851B5F"/>
    <w:rsid w:val="00BD0F78"/>
    <w:rsid w:val="409C3A42"/>
    <w:rsid w:val="4A4A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A21C13-0672-4858-BB5F-56B4829E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</dc:creator>
  <cp:lastModifiedBy>USER</cp:lastModifiedBy>
  <cp:revision>2</cp:revision>
  <dcterms:created xsi:type="dcterms:W3CDTF">2021-07-27T02:27:00Z</dcterms:created>
  <dcterms:modified xsi:type="dcterms:W3CDTF">2021-07-27T02:27:00Z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