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snapToGrid/>
        <w:spacing w:beforeAutospacing="0" w:after="0" w:afterAutospacing="0" w:line="580" w:lineRule="exact"/>
        <w:textAlignment w:val="auto"/>
        <w:rPr>
          <w:rFonts w:hint="eastAsia" w:ascii="黑体" w:hAnsi="黑体" w:eastAsia="黑体" w:cs="黑体"/>
          <w:b w:val="0"/>
          <w:bCs w:val="0"/>
          <w:lang w:val="en-US"/>
        </w:rPr>
      </w:pPr>
      <w:r>
        <w:rPr>
          <w:rFonts w:hint="eastAsia" w:ascii="黑体" w:hAnsi="黑体" w:eastAsia="黑体" w:cs="黑体"/>
          <w:b w:val="0"/>
          <w:bCs w:val="0"/>
          <w:color w:val="auto"/>
          <w:sz w:val="32"/>
          <w:szCs w:val="32"/>
          <w:highlight w:val="none"/>
          <w:lang w:eastAsia="zh-CN"/>
        </w:rPr>
        <w:t>附件</w:t>
      </w:r>
      <w:r>
        <w:rPr>
          <w:rFonts w:hint="eastAsia" w:ascii="黑体" w:hAnsi="黑体" w:eastAsia="黑体" w:cs="黑体"/>
          <w:b w:val="0"/>
          <w:bCs w:val="0"/>
          <w:color w:val="auto"/>
          <w:sz w:val="32"/>
          <w:szCs w:val="32"/>
          <w:highlight w:val="none"/>
          <w:lang w:val="en-US" w:eastAsia="zh-CN"/>
        </w:rPr>
        <w:t>2</w:t>
      </w:r>
    </w:p>
    <w:p>
      <w:pPr>
        <w:pStyle w:val="2"/>
        <w:keepNext w:val="0"/>
        <w:keepLines w:val="0"/>
        <w:pageBreakBefore w:val="0"/>
        <w:kinsoku/>
        <w:wordWrap/>
        <w:overflowPunct/>
        <w:topLinePunct w:val="0"/>
        <w:bidi w:val="0"/>
        <w:snapToGrid/>
        <w:spacing w:beforeAutospacing="0" w:after="0" w:afterAutospacing="0" w:line="580" w:lineRule="exact"/>
        <w:textAlignment w:val="auto"/>
      </w:pPr>
    </w:p>
    <w:p>
      <w:pPr>
        <w:keepNext w:val="0"/>
        <w:keepLines w:val="0"/>
        <w:pageBreakBefore w:val="0"/>
        <w:widowControl w:val="0"/>
        <w:kinsoku/>
        <w:wordWrap/>
        <w:overflowPunct/>
        <w:topLinePunct w:val="0"/>
        <w:autoSpaceDE/>
        <w:autoSpaceDN/>
        <w:bidi w:val="0"/>
        <w:adjustRightInd/>
        <w:snapToGrid/>
        <w:spacing w:beforeAutospacing="0" w:after="0" w:afterAutospacing="0" w:line="700" w:lineRule="exact"/>
        <w:jc w:val="center"/>
        <w:textAlignment w:val="auto"/>
        <w:rPr>
          <w:rFonts w:hint="eastAsia" w:ascii="方正小标宋_GBK" w:hAnsi="方正小标宋_GBK" w:eastAsia="方正小标宋_GBK" w:cs="方正小标宋_GBK"/>
          <w:color w:val="auto"/>
          <w:sz w:val="44"/>
          <w:szCs w:val="44"/>
          <w:highlight w:val="none"/>
          <w:lang w:eastAsia="zh-CN"/>
        </w:rPr>
      </w:pPr>
      <w:bookmarkStart w:id="0" w:name="_GoBack"/>
      <w:r>
        <w:rPr>
          <w:rFonts w:hint="eastAsia" w:ascii="方正小标宋_GBK" w:hAnsi="方正小标宋_GBK" w:eastAsia="方正小标宋_GBK" w:cs="方正小标宋_GBK"/>
          <w:color w:val="auto"/>
          <w:sz w:val="44"/>
          <w:szCs w:val="44"/>
          <w:highlight w:val="none"/>
          <w:lang w:eastAsia="zh-CN"/>
        </w:rPr>
        <w:t>全国交通运输系统抗击新冠肺炎疫情</w:t>
      </w:r>
    </w:p>
    <w:p>
      <w:pPr>
        <w:keepNext w:val="0"/>
        <w:keepLines w:val="0"/>
        <w:pageBreakBefore w:val="0"/>
        <w:widowControl w:val="0"/>
        <w:kinsoku/>
        <w:wordWrap/>
        <w:overflowPunct/>
        <w:topLinePunct w:val="0"/>
        <w:autoSpaceDE/>
        <w:autoSpaceDN/>
        <w:bidi w:val="0"/>
        <w:adjustRightInd/>
        <w:snapToGrid/>
        <w:spacing w:beforeAutospacing="0" w:after="0" w:afterAutospacing="0" w:line="70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先进集体名单</w:t>
      </w:r>
    </w:p>
    <w:bookmarkEnd w:id="0"/>
    <w:p>
      <w:pPr>
        <w:pStyle w:val="4"/>
        <w:keepNext w:val="0"/>
        <w:keepLines w:val="0"/>
        <w:pageBreakBefore w:val="0"/>
        <w:kinsoku/>
        <w:wordWrap/>
        <w:overflowPunct/>
        <w:topLinePunct w:val="0"/>
        <w:bidi w:val="0"/>
        <w:snapToGrid/>
        <w:spacing w:beforeAutospacing="0" w:after="0" w:afterAutospacing="0" w:line="580" w:lineRule="exact"/>
        <w:ind w:left="0" w:leftChars="0" w:firstLine="0" w:firstLineChars="0"/>
        <w:jc w:val="center"/>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309个</w:t>
      </w:r>
      <w:r>
        <w:rPr>
          <w:rFonts w:hint="eastAsia" w:ascii="仿宋_GB2312" w:hAnsi="仿宋_GB2312" w:eastAsia="仿宋_GB2312" w:cs="仿宋_GB2312"/>
          <w:color w:val="auto"/>
          <w:lang w:eastAsia="zh-CN"/>
        </w:rPr>
        <w:t>）</w:t>
      </w:r>
    </w:p>
    <w:p>
      <w:pPr>
        <w:keepNext w:val="0"/>
        <w:keepLines w:val="0"/>
        <w:pageBreakBefore w:val="0"/>
        <w:kinsoku/>
        <w:wordWrap/>
        <w:overflowPunct/>
        <w:topLinePunct w:val="0"/>
        <w:bidi w:val="0"/>
        <w:snapToGrid/>
        <w:spacing w:beforeAutospacing="0" w:after="0" w:afterAutospacing="0" w:line="580" w:lineRule="exact"/>
        <w:textAlignment w:val="auto"/>
        <w:rPr>
          <w:rFonts w:hint="eastAsia"/>
          <w:color w:val="auto"/>
          <w:highlight w:val="none"/>
          <w:lang w:eastAsia="zh-CN"/>
        </w:rPr>
      </w:pPr>
    </w:p>
    <w:p>
      <w:pPr>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铁路系统</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中国铁路哈尔滨局集团有限公司绥芬河站国际联运交接所车间</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中国铁路哈尔滨局集团有限公司满洲里站客运车间</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中国铁路沈阳局集团有限公司沈阳站客运车间</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中国铁路沈阳局集团有限公司吉林车务段吉林站</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中国铁路北京局集团有限公司天津铁路疾病预防控制中心消毒消杀科</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中国铁路北京局集团有限公司北京南站客运车间</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中国铁路太原局集团有限公司疾病预防控制所疾病控制科</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中国铁路呼和浩特局集团有限公司呼和浩特铁路疾病预防控制所体检科（疾控科）</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中国铁路郑州局集团有限公司郑州机务段客运车间</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中国铁路武汉局集团有限公司江岸机务段信阳运用车间</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中国铁路武汉局集团有限公司武汉高铁工务段流芳线路车间</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中国铁路西安局集团有限公司西安站西安客运车间</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中国铁路济南局集团有限公司济南客运段动车车队</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中国铁路济南局集团有限公司烟台车务段烟台南站</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中国铁路上海局集团有限公司上海铁路疾病预防控制所职业卫生和环保监测科</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中国铁路上海局集团有限公司杭州客运段高铁四车队</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中国铁路南昌局集团有限公司福州疾病预防控制所疫情现场处置组</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中国铁路南昌局集团有限公司南昌机务段动车一车间</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中国铁路广州局集团有限公司深圳车站深圳北车站</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中国铁路广州局集团有限公司长沙南车站客运车间</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中国铁路南宁局集团有限公司南宁客运段动车一车队</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中国铁路成都局集团有限公司成都客运段上海3队</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中国铁路成都局集团有限公司贵阳车站客运车间</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中国铁路昆明局集团有限公司昆明站客运车间</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中国铁路兰州局集团有限公司天水车站天水南车间</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中国铁路青藏集团有限公司拉萨车站客运运转车间</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川藏铁路有限公司川藏铁路工程建设康定指挥部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中铁联合国际集装箱有限公司武汉分公司</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中国铁道科学研究院集团有限公司电子所12306技术部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铁总（北京）培训中心有限公司餐饮部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中国铁路设计集团有限公司资产经营事业部疫情防控组</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大秦铁路股份有限公司大同站客运车间</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中国铁路郑州局集团公司南阳车务段耿坡车站</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中国铁路北京局集团有限公司北京站客运车间丙班</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中国铁路武汉局集团公司机关服务所机关食堂班组</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中国铁路上海局集团有限公司徐州站徐州东站</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《人民铁道》报业有限公司全媒体采访中心</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中国铁路乌鲁木齐局集团有限公司乌鲁木齐货运中心甘泉堡营业部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lang w:eastAsia="zh-CN"/>
        </w:rPr>
      </w:pPr>
      <w:r>
        <w:rPr>
          <w:rFonts w:hint="eastAsia"/>
          <w:color w:val="auto"/>
          <w:sz w:val="32"/>
          <w:szCs w:val="32"/>
          <w:highlight w:val="none"/>
          <w:lang w:eastAsia="zh-CN"/>
        </w:rPr>
        <w:t>中国铁路沈阳局集团公司客运部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武汉铁路监督管理局监管一处</w:t>
      </w:r>
      <w:r>
        <w:rPr>
          <w:rFonts w:hint="default" w:ascii="仿宋_GB2312" w:hAnsi="仿宋_GB2312" w:eastAsia="仿宋_GB2312" w:cs="仿宋_GB2312"/>
          <w:b w:val="0"/>
          <w:color w:val="auto"/>
          <w:kern w:val="2"/>
          <w:sz w:val="32"/>
          <w:szCs w:val="32"/>
          <w:highlight w:val="none"/>
          <w:lang w:eastAsia="zh-CN" w:bidi="ar-SA"/>
        </w:rPr>
        <w:t>党支部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沈阳铁路监督管理局监管二处</w:t>
      </w:r>
      <w:r>
        <w:rPr>
          <w:rFonts w:hint="default" w:ascii="仿宋_GB2312" w:hAnsi="仿宋_GB2312" w:eastAsia="仿宋_GB2312" w:cs="仿宋_GB2312"/>
          <w:b w:val="0"/>
          <w:color w:val="auto"/>
          <w:kern w:val="2"/>
          <w:sz w:val="32"/>
          <w:szCs w:val="32"/>
          <w:highlight w:val="none"/>
          <w:lang w:eastAsia="zh-CN" w:bidi="ar-SA"/>
        </w:rPr>
        <w:t>党支部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仿宋_GB2312" w:hAnsi="仿宋_GB2312" w:eastAsia="仿宋_GB2312" w:cs="仿宋_GB2312"/>
          <w:b w:val="0"/>
          <w:color w:val="auto"/>
          <w:kern w:val="2"/>
          <w:sz w:val="32"/>
          <w:szCs w:val="32"/>
          <w:highlight w:val="none"/>
          <w:lang w:eastAsia="zh-CN" w:bidi="ar-SA"/>
        </w:rPr>
      </w:pPr>
      <w:r>
        <w:rPr>
          <w:rFonts w:hint="eastAsia"/>
          <w:color w:val="auto"/>
          <w:sz w:val="32"/>
          <w:szCs w:val="32"/>
          <w:highlight w:val="none"/>
          <w:lang w:eastAsia="zh-CN"/>
        </w:rPr>
        <w:t>国家铁路局机关服务中心后勤服务处</w:t>
      </w:r>
      <w:r>
        <w:rPr>
          <w:rFonts w:hint="default" w:ascii="仿宋_GB2312" w:hAnsi="仿宋_GB2312" w:eastAsia="仿宋_GB2312" w:cs="仿宋_GB2312"/>
          <w:b w:val="0"/>
          <w:color w:val="auto"/>
          <w:kern w:val="2"/>
          <w:sz w:val="32"/>
          <w:szCs w:val="32"/>
          <w:highlight w:val="none"/>
          <w:lang w:eastAsia="zh-CN" w:bidi="ar-SA"/>
        </w:rPr>
        <w:t>党支部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国家铁路局装备技术中心铁路机车车辆驾驶人员资格研究所</w:t>
      </w:r>
      <w:r>
        <w:rPr>
          <w:rFonts w:hint="default" w:ascii="仿宋_GB2312" w:hAnsi="仿宋_GB2312" w:eastAsia="仿宋_GB2312" w:cs="仿宋_GB2312"/>
          <w:b w:val="0"/>
          <w:color w:val="auto"/>
          <w:kern w:val="2"/>
          <w:sz w:val="32"/>
          <w:szCs w:val="32"/>
          <w:highlight w:val="none"/>
          <w:lang w:eastAsia="zh-CN" w:bidi="ar-SA"/>
        </w:rPr>
        <w:t>（考试）党支部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国家铁路局运输监督管理司客运监管处</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国家铁路局综合司（外事司）局长办公室（督查室、应急办）</w:t>
      </w:r>
    </w:p>
    <w:p>
      <w:pPr>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p>
    <w:p>
      <w:pPr>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Cs w:val="32"/>
          <w:lang w:eastAsia="zh-CN"/>
        </w:rPr>
      </w:pPr>
      <w:r>
        <w:rPr>
          <w:rFonts w:hint="eastAsia" w:ascii="楷体_GB2312" w:hAnsi="楷体_GB2312" w:eastAsia="楷体_GB2312" w:cs="楷体_GB2312"/>
          <w:color w:val="auto"/>
          <w:szCs w:val="32"/>
        </w:rPr>
        <w:t>民航系统</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中国国际航空股份有限公司地面服务部旅客服务中心</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中国国际航空股份有限公司运行控制中心总值班室</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中国国际航空股份有限公司湖北分公司地面服务部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中国国际航空股份有限公司西南分公司地面服务部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河北航空有限公司空中乘务部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中国联合航空有限公司综合管理部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中国东方航空股份有限公司客舱服务部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中国东方航空股份有限公司运行控制中心</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中国东方航空股份有限公司山西分公司飞行部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中国东方航空武汉有限公司运行控制部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东航云南有限公司综合管理部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中国东方航空股份有限公司西北分公司客舱服务部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山东航空股份有限公司地面服务部值机单元</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厦门航空飞行总队</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春秋航空股份有限公司地面服务部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上海吉祥航空</w:t>
      </w:r>
      <w:r>
        <w:rPr>
          <w:rFonts w:hint="eastAsia"/>
          <w:color w:val="auto"/>
          <w:szCs w:val="32"/>
          <w:lang w:eastAsia="zh-CN"/>
        </w:rPr>
        <w:t>股份有限公司</w:t>
      </w:r>
      <w:r>
        <w:rPr>
          <w:rFonts w:hint="eastAsia"/>
          <w:color w:val="auto"/>
          <w:szCs w:val="32"/>
        </w:rPr>
        <w:t>H</w:t>
      </w:r>
      <w:r>
        <w:rPr>
          <w:rFonts w:hint="eastAsia"/>
          <w:color w:val="auto"/>
          <w:szCs w:val="32"/>
          <w:lang w:val="en-US" w:eastAsia="zh-CN"/>
        </w:rPr>
        <w:t>O</w:t>
      </w:r>
      <w:r>
        <w:rPr>
          <w:rFonts w:hint="eastAsia"/>
          <w:color w:val="auto"/>
          <w:szCs w:val="32"/>
        </w:rPr>
        <w:t>1340机组</w:t>
      </w:r>
    </w:p>
    <w:p>
      <w:pPr>
        <w:spacing w:beforeLines="0" w:after="0" w:afterLines="0" w:line="580" w:lineRule="exact"/>
        <w:ind w:firstLine="640" w:firstLineChars="200"/>
      </w:pPr>
      <w:r>
        <w:rPr>
          <w:rFonts w:hint="eastAsia"/>
          <w:color w:val="auto"/>
          <w:szCs w:val="32"/>
        </w:rPr>
        <w:t>浙江长龙航空有限公司</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中国南方航空股份有限公司北京分公司飞行部A380分部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中国南方航空股份有限公司北方分公司客舱部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中国南方航空股份有限公司黑龙江分公司客舱部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中国南方航空河南航空有限公司后勤保障部航卫室</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中国南方航空股份有限公司湖北分公司地面服务保障部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中国南方航空股份有限公司湖南分公司地面服务保障部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中国南方航空股份有限公司地面服务保障部国际客服部国际服务室</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中国南方航空股份有限公司运行指挥中心运行调度中心</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中国南方航空股份有限公司新疆分公司客舱部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海南航空控股股份有限公司北京基地北京乘务队</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海南航空控股股份有限公司客舱管理部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深圳航空有限责任公司飞行部</w:t>
      </w:r>
    </w:p>
    <w:p>
      <w:pPr>
        <w:keepNext w:val="0"/>
        <w:keepLines w:val="0"/>
        <w:pageBreakBefore w:val="0"/>
        <w:shd w:val="clear" w:color="auto" w:fill="auto"/>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顺丰航空武汉防疫运输航班保障团队</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昆明航空有限公司飞行部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重庆航空执行重庆市首批援鄂医疗队重要航班机组</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贵州航空有限公司地面服务保障部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中航信移动科技有限公司</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华南蓝天航空油料有限公司广东分公司</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中国航材集团北京华诺航空服务有限公司</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上海民航华东凯亚系统集成有限公司</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北京首都国际机场股份有限公司运行控制中心党委</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首都机场集团公司北京大兴国际机场航站楼管理部党总支</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天津滨海国际机场客运服务部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天津滨海国际机场安全检查站</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河北机场管理集团有限公司石家庄国际机场分公司</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太原国际机场有限责任公司候机楼管理部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内蒙古自治区民航机场集团有限责任公司地面服务分公司</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沈阳桃仙国际机场股份有限公司应急救援中心</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上海机场（集团）有限公司虹桥国际机场公司</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上海国际机场股份有限公司交通保障部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东部机场集团南京机场航站区管理部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lang w:eastAsia="zh-CN"/>
        </w:rPr>
        <w:t>杭州萧山国际机场</w:t>
      </w:r>
      <w:r>
        <w:rPr>
          <w:rFonts w:hint="eastAsia"/>
          <w:color w:val="auto"/>
          <w:szCs w:val="32"/>
        </w:rPr>
        <w:t>疫情防控前线指挥部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青岛国际机场管理公司</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元翔（厦门）国际航空港股份有限公司</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青岛直升机航空有限公司</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深圳市机场股份有限公司</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河南省机场集团有限公司卫生服务中心</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湖北机场集团实业发展有限公司</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湖南机场股份有限公司长沙黄花国际机场分公司</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广西机场管理集团南宁吴圩国际机场有限公司运行指挥中心</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广西北部湾航空有限责任公司“白衣天使”护送团队</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海口美兰国际机场有限责任公司</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成都双流国际机场股份有限公司医疗救护中心</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云南机场集团有限责任公司丽江三义国际机场</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重庆江北国际机场有限公司医疗救护中心</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西安咸阳国际机场股份有限公司医疗急救部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兰州中川国际机场有限公司</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西部机场集团宁夏机场有限公司安检护卫部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民航西安医院</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新疆机场（集团）有限责任公司乌鲁木齐国际机场分公司安全检查总站</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中国民用航空华北地区空中交通管理局综合保障中心党委</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中国民用航空东北地区空中交通管理局办公室</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lang w:eastAsia="zh-CN"/>
        </w:rPr>
        <w:t>中国民用航空</w:t>
      </w:r>
      <w:r>
        <w:rPr>
          <w:rFonts w:hint="eastAsia"/>
          <w:color w:val="auto"/>
          <w:szCs w:val="32"/>
        </w:rPr>
        <w:t>华东</w:t>
      </w:r>
      <w:r>
        <w:rPr>
          <w:rFonts w:hint="eastAsia"/>
          <w:color w:val="auto"/>
          <w:szCs w:val="32"/>
          <w:lang w:eastAsia="zh-CN"/>
        </w:rPr>
        <w:t>地区空中交通管理局</w:t>
      </w:r>
      <w:r>
        <w:rPr>
          <w:rFonts w:hint="eastAsia"/>
          <w:color w:val="auto"/>
          <w:szCs w:val="32"/>
        </w:rPr>
        <w:t>后勤服务中心</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中国民用航空深圳空中交通管理站管制运行部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中国民用航空中南地区空中交通管理局河南分局</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中国民用航空中南地区空中交通管理局湖北分局</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中国民用航空中南地区空中交通管理局空中交通管制中心区域管制中心</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中国民用航空西南地区空中交通管理局办公室</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中国民用航空新疆空管局空中交通管制中心区域管制中心区域管制一室</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中国民用航空局空中交通管理局疫情防控领导小组办公室</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中国民用航空局机关服务局综合保障中心党支部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中国民航大学医院</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中国民用航空飞行学院医院</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中国民航报社出版社宣教中心网站党支部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中国民用航空局民用航空医学中心民用航空医学研究所党支部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中国民用航空局民用航空医学中心感染疾病科</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中国民用航空局运行监控中心运行监控处党支部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首都机场公安局境外输入疫情防控专班</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中国民用航空华北地区管理局航空卫生处党支部</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中国民用航空华北地区管理局机关服务中心党委</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中国民用航空北京安全监督管理局党委</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中国民用航空北京大兴国际机场安全监督管理局党委</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中国民用航空天津安全监督管理局飞标处</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中国民用航空大连安全监督管理局</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lang w:eastAsia="zh-CN"/>
        </w:rPr>
        <w:t>中国民用航空</w:t>
      </w:r>
      <w:r>
        <w:rPr>
          <w:rFonts w:hint="eastAsia"/>
          <w:color w:val="auto"/>
          <w:szCs w:val="32"/>
        </w:rPr>
        <w:t>华东地区管理局运输管理处</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中国民用航空上海安全监督管理局</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中国民用航空青岛安全监督管理局</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中国民用航空湖北安全监督管理局飞行标准处</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中国民用航空广东安全监督管理局</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中国民用航空深圳安全监督管理局</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中国民用航空中南地区管理局运输管理处</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中国民用航空中南地区管理局航空卫生处</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中国民用航空重庆安全监督管理局飞行标准处</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中国民用航空贵州安全监督管理局运输处</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中国民用航空四川安全监督管理局</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中国民用航空西藏自治区管理局运行指挥中心</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中国民用航空西南地区管理局航空卫生处</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中国民用航空乌鲁木齐安全监督管理局</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中国民用航空局综合司第四党支部</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Cs w:val="32"/>
          <w:lang w:eastAsia="zh-CN"/>
        </w:rPr>
      </w:pPr>
      <w:r>
        <w:rPr>
          <w:rFonts w:hint="eastAsia"/>
          <w:color w:val="auto"/>
          <w:szCs w:val="32"/>
          <w:lang w:eastAsia="zh-CN"/>
        </w:rPr>
        <w:t>中国民用航空局国际司国际关系一处</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Cs w:val="32"/>
          <w:lang w:eastAsia="zh-CN"/>
        </w:rPr>
      </w:pPr>
      <w:r>
        <w:rPr>
          <w:rFonts w:hint="eastAsia"/>
          <w:color w:val="auto"/>
          <w:szCs w:val="32"/>
          <w:lang w:eastAsia="zh-CN"/>
        </w:rPr>
        <w:t>中国民用航空局运输司国际航空运输处</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Cs w:val="32"/>
          <w:lang w:eastAsia="zh-CN"/>
        </w:rPr>
      </w:pPr>
      <w:r>
        <w:rPr>
          <w:rFonts w:hint="eastAsia"/>
          <w:color w:val="auto"/>
          <w:szCs w:val="32"/>
          <w:lang w:eastAsia="zh-CN"/>
        </w:rPr>
        <w:t>中国民用航空局飞行标准司民用航空卫生处</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中国民用航空局公安局二处</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color w:val="auto"/>
          <w:sz w:val="32"/>
          <w:szCs w:val="32"/>
          <w:highlight w:val="none"/>
          <w:lang w:val="en-US" w:eastAsia="zh-CN"/>
        </w:rPr>
      </w:pPr>
      <w:r>
        <w:rPr>
          <w:rFonts w:hint="eastAsia"/>
          <w:color w:val="auto"/>
          <w:sz w:val="32"/>
          <w:szCs w:val="32"/>
          <w:highlight w:val="none"/>
          <w:lang w:val="en-US" w:eastAsia="zh-CN"/>
        </w:rPr>
        <w:t xml:space="preserve"> </w:t>
      </w:r>
    </w:p>
    <w:p>
      <w:pPr>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邮政系统</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中国邮政集团有限公司北京市机要通信局交通室</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szCs w:val="32"/>
        </w:rPr>
      </w:pPr>
      <w:r>
        <w:rPr>
          <w:rFonts w:hint="eastAsia"/>
          <w:szCs w:val="32"/>
        </w:rPr>
        <w:t>中国邮政集团有限公司河北省石家庄邮区中心局邮件运输中心干线班</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中国邮政集团有限公司哈尔滨市寄递事业部同城配送中心</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b/>
        </w:rPr>
      </w:pPr>
      <w:r>
        <w:rPr>
          <w:rFonts w:hint="eastAsia"/>
          <w:szCs w:val="32"/>
        </w:rPr>
        <w:t>上海邮电医院战疫突击队</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中国邮政集团有限公司安徽省合肥邮区中心局邮件运输中心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b/>
        </w:rPr>
      </w:pPr>
      <w:r>
        <w:rPr>
          <w:rFonts w:hint="eastAsia"/>
          <w:szCs w:val="32"/>
        </w:rPr>
        <w:t>中国邮政集团有限公司江西省南昌邮区中心局邮件运输中心干线驾驶1组</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中国邮政集团有限公司山东省济南邮区中心局邮件运输中心干线运输班</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中国邮政集团有限公司河南省郑州邮区中心局邮件运输中心武汉邮路班组</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中国邮政集团有限公司武汉市寄递事业部物流业务部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中国邮政集团有限公司武汉邮区中心局邮件运输中心</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中国邮政集团有限公司武汉市东西湖区分公司</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中国邮政储蓄银行股份有限公司仙桃市支行</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中国邮政储蓄银行股份有限公司武汉市分行</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 xml:space="preserve">中国邮政集团有限公司湖南省长沙邮区中心局 </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中国邮政集团有限公司广州邮区中心局广州</w:t>
      </w:r>
      <w:r>
        <w:rPr>
          <w:rFonts w:hint="eastAsia"/>
          <w:color w:val="auto"/>
          <w:sz w:val="32"/>
          <w:szCs w:val="32"/>
          <w:highlight w:val="none"/>
          <w:lang w:eastAsia="zh-CN"/>
        </w:rPr>
        <w:t>—</w:t>
      </w:r>
      <w:r>
        <w:rPr>
          <w:rFonts w:hint="eastAsia"/>
          <w:szCs w:val="32"/>
        </w:rPr>
        <w:t>武汉运输专线班组</w:t>
      </w:r>
    </w:p>
    <w:p>
      <w:pPr>
        <w:keepNext w:val="0"/>
        <w:keepLines w:val="0"/>
        <w:pageBreakBefore w:val="0"/>
        <w:widowControl w:val="0"/>
        <w:tabs>
          <w:tab w:val="left" w:pos="320"/>
        </w:tabs>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中国邮政集团有限公司四川省寄递事业部“众志成城 勇士战队”</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中国邮政集团有限公司云南省罗平县分公司女子投递组</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中国邮政集团有限公司新疆维吾尔自治区乌鲁木齐邮区中心局乌鲁木齐至北京押运队</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中国邮政集团有限公司寄递事业部指挥调度中心</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中国邮政集团有限公司邮政业务部渠道平台处</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szCs w:val="32"/>
        </w:rPr>
      </w:pPr>
      <w:r>
        <w:rPr>
          <w:rFonts w:hint="eastAsia"/>
          <w:szCs w:val="32"/>
        </w:rPr>
        <w:t>中国邮政储蓄银行股份有限公司总务部机关事务处</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中国邮政航空有限责任公司飞行部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b w:val="0"/>
          <w:bCs w:val="0"/>
          <w:color w:val="auto"/>
          <w:szCs w:val="32"/>
        </w:rPr>
      </w:pPr>
      <w:r>
        <w:rPr>
          <w:rFonts w:hint="eastAsia"/>
          <w:b w:val="0"/>
          <w:bCs w:val="0"/>
          <w:color w:val="auto"/>
          <w:szCs w:val="32"/>
        </w:rPr>
        <w:t>京东物流北京蔬果保供车队</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顺丰速运（天津）有限公司营运部</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color w:val="auto"/>
          <w:sz w:val="32"/>
          <w:szCs w:val="32"/>
          <w:highlight w:val="none"/>
          <w:lang w:eastAsia="zh-CN"/>
        </w:rPr>
      </w:pPr>
      <w:r>
        <w:rPr>
          <w:rFonts w:hint="eastAsia"/>
          <w:szCs w:val="32"/>
        </w:rPr>
        <w:t>大连京迅递供应链科技有限公司</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吉林省顺丰速递有限公司望云北路速运经营分部</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color w:val="auto"/>
          <w:sz w:val="32"/>
          <w:szCs w:val="32"/>
          <w:highlight w:val="none"/>
          <w:lang w:eastAsia="zh-CN"/>
        </w:rPr>
      </w:pPr>
      <w:r>
        <w:rPr>
          <w:rFonts w:hint="eastAsia"/>
          <w:szCs w:val="32"/>
        </w:rPr>
        <w:t>黑龙江省顺丰速运有限公司绥化分公司海伦营业部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圆通速递有限公司品牌传播部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南京苏宁物流有限公司</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杭州圆通货运航空有限公司抗击新冠肺炎疫情保障团队</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pPr>
      <w:r>
        <w:rPr>
          <w:rFonts w:hint="eastAsia"/>
          <w:szCs w:val="32"/>
        </w:rPr>
        <w:t>浙江顺丰速运有限公司客服团队</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安徽顺丰速运有限公司铜陵分公司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szCs w:val="32"/>
        </w:rPr>
      </w:pPr>
      <w:r>
        <w:rPr>
          <w:rFonts w:hint="eastAsia"/>
          <w:szCs w:val="32"/>
        </w:rPr>
        <w:t>江西顺丰速运有限公司营运部司机组</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szCs w:val="32"/>
        </w:rPr>
      </w:pPr>
      <w:r>
        <w:rPr>
          <w:rFonts w:hint="eastAsia"/>
          <w:szCs w:val="32"/>
        </w:rPr>
        <w:t>河南省顺丰速运有限公司信阳市高新区营业部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湖北顺丰速运有限公司武汉分公司</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szCs w:val="32"/>
        </w:rPr>
      </w:pPr>
      <w:r>
        <w:rPr>
          <w:rFonts w:hint="eastAsia"/>
          <w:szCs w:val="32"/>
        </w:rPr>
        <w:t>京东物流武汉将军营业部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湖南顺丰速运有限公司国际业务部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广西顺丰速运有限公司疫情应对小组</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京东物流海南分拨中心</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泸州韵达快递有限公司</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pPr>
      <w:r>
        <w:rPr>
          <w:rFonts w:hint="eastAsia"/>
          <w:szCs w:val="32"/>
        </w:rPr>
        <w:t>云南顺丰速运有限公司文山分公司</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兰州顺丰速运有限公司营运部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szCs w:val="32"/>
          <w:lang w:eastAsia="zh-CN"/>
        </w:rPr>
      </w:pPr>
      <w:r>
        <w:rPr>
          <w:rFonts w:hint="eastAsia"/>
          <w:szCs w:val="32"/>
        </w:rPr>
        <w:t>青海百世快递支援武汉运输队</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b w:val="0"/>
          <w:bCs w:val="0"/>
          <w:szCs w:val="32"/>
        </w:rPr>
      </w:pPr>
      <w:r>
        <w:rPr>
          <w:rFonts w:hint="eastAsia"/>
          <w:b w:val="0"/>
          <w:bCs w:val="0"/>
          <w:color w:val="auto"/>
          <w:sz w:val="32"/>
          <w:szCs w:val="32"/>
          <w:highlight w:val="none"/>
          <w:lang w:eastAsia="zh-CN"/>
        </w:rPr>
        <w:t>北京市东区邮政管理局党支部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石家庄市邮政管理局</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内蒙古自治区邮政管理局市场监管处党支部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浙江省邮政管理局市场监管处</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b/>
        </w:rPr>
      </w:pPr>
      <w:r>
        <w:rPr>
          <w:rFonts w:hint="eastAsia"/>
          <w:szCs w:val="32"/>
        </w:rPr>
        <w:t>信阳市邮政管理局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武汉市邮政管理局机关党支部</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宜昌市邮政管理局机关党总支</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荆州市邮政管理局</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b/>
        </w:rPr>
      </w:pPr>
      <w:r>
        <w:rPr>
          <w:rFonts w:hint="eastAsia"/>
          <w:szCs w:val="32"/>
        </w:rPr>
        <w:t>重庆市邮政管理局六分局党支部</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 w:val="32"/>
          <w:szCs w:val="32"/>
          <w:highlight w:val="none"/>
          <w:lang w:eastAsia="zh-CN"/>
        </w:rPr>
      </w:pPr>
      <w:r>
        <w:rPr>
          <w:rFonts w:hint="eastAsia"/>
          <w:szCs w:val="32"/>
        </w:rPr>
        <w:t>成都市邮政管理局机关</w:t>
      </w:r>
      <w:r>
        <w:rPr>
          <w:rFonts w:hint="eastAsia"/>
          <w:color w:val="auto"/>
          <w:sz w:val="32"/>
          <w:szCs w:val="32"/>
          <w:highlight w:val="none"/>
          <w:lang w:eastAsia="zh-CN"/>
        </w:rPr>
        <w:t>党总支</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贵州省邮政管理局市场监管处</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eastAsia="仿宋_GB2312"/>
          <w:szCs w:val="32"/>
          <w:lang w:eastAsia="zh-CN"/>
        </w:rPr>
      </w:pPr>
      <w:r>
        <w:rPr>
          <w:rFonts w:hint="eastAsia"/>
          <w:szCs w:val="32"/>
        </w:rPr>
        <w:t>乌鲁木齐市邮政管理局机关党</w:t>
      </w:r>
      <w:r>
        <w:rPr>
          <w:rFonts w:hint="eastAsia"/>
          <w:szCs w:val="32"/>
          <w:lang w:eastAsia="zh-CN"/>
        </w:rPr>
        <w:t>支部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szCs w:val="32"/>
        </w:rPr>
      </w:pPr>
      <w:r>
        <w:rPr>
          <w:rFonts w:hint="eastAsia"/>
          <w:szCs w:val="32"/>
        </w:rPr>
        <w:t>国家邮政局邮政业应对新冠肺炎疫情工作领导小组办公室</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北京市</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北京市地铁运营有限公司运营二分公司北京西站站区</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首约科技（北京）有限公司</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北京民航机场巴士有限公司</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北京市交通委员会安全监督与应急处</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北京市交通委员会宣传处</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textAlignment w:val="auto"/>
        <w:rPr>
          <w:rFonts w:hint="eastAsia"/>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天津市</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天津轨道交通运营集团有限公司</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天津市港航管理局航务监管处</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textAlignment w:val="auto"/>
        <w:rPr>
          <w:rFonts w:hint="eastAsia"/>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河北省</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河北高速公路集团有限公司石安分公司石家庄收费站</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河北省高速公路禄发实业总公司安全管理部</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textAlignment w:val="auto"/>
        <w:rPr>
          <w:rFonts w:hint="eastAsia"/>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山西省</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太原高速公路管理有限公司长风西收费站</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晋中市交通运输局</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内蒙古自治区</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内蒙古自治区疫情防控指挥部交通保障组</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内蒙古自治区交通运输综合行政执法总队</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p>
    <w:p>
      <w:pPr>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辽宁省</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辽宁省高速公路运营管理有限责任公司</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辽宁省大连路政执法队</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辽宁省交通运输事务服务中心港口航运部</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textAlignment w:val="auto"/>
        <w:rPr>
          <w:rFonts w:hint="eastAsia"/>
          <w:color w:val="auto"/>
          <w:sz w:val="32"/>
          <w:szCs w:val="32"/>
          <w:highlight w:val="none"/>
          <w:lang w:eastAsia="zh-CN"/>
        </w:rPr>
      </w:pPr>
    </w:p>
    <w:p>
      <w:pPr>
        <w:pStyle w:val="3"/>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吉林省</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长春公路客运集团有限公司</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吉林省吉高服务区管理有限公司</w:t>
      </w:r>
    </w:p>
    <w:p>
      <w:pPr>
        <w:pStyle w:val="3"/>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color w:val="auto"/>
          <w:highlight w:val="none"/>
          <w:lang w:eastAsia="zh-CN"/>
        </w:rPr>
      </w:pPr>
    </w:p>
    <w:p>
      <w:pPr>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黑龙江省</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绥芬河口岸入境人员疫情防控领导小组货运管控组</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哈尔滨市公共交通和出租汽车事业发展中心</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黑龙江省交通运输厅疫情防控综合协调组</w:t>
      </w:r>
    </w:p>
    <w:p>
      <w:pPr>
        <w:pStyle w:val="2"/>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color w:val="auto"/>
          <w:highlight w:val="none"/>
          <w:lang w:eastAsia="zh-CN"/>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上海市</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上海强生出租汽车有限公司</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上海地铁第一运营有限公司10号线运营维护管理部2/10/17号线虹桥火车站</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上海国际港务(集团)股份有限公司振东集装箱码头分公司</w:t>
      </w: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0" w:firstLineChars="0"/>
        <w:jc w:val="center"/>
        <w:textAlignment w:val="auto"/>
        <w:rPr>
          <w:rFonts w:hint="eastAsia"/>
          <w:color w:val="auto"/>
          <w:highlight w:val="none"/>
          <w:lang w:eastAsia="zh-CN"/>
        </w:rPr>
      </w:pPr>
      <w:r>
        <w:rPr>
          <w:rFonts w:hint="eastAsia" w:ascii="楷体_GB2312" w:hAnsi="楷体_GB2312" w:eastAsia="楷体_GB2312" w:cs="楷体_GB2312"/>
          <w:color w:val="auto"/>
          <w:sz w:val="32"/>
          <w:szCs w:val="32"/>
          <w:highlight w:val="none"/>
          <w:lang w:eastAsia="zh-CN"/>
        </w:rPr>
        <w:t>江苏省</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江苏宁沪高速公路宁镇管理处汤山收费站</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苏汽集团有限公司涉外疫情防控交通转运组</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江苏省交通运输厅运输管理局</w:t>
      </w: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浙江省</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嘉兴市国鸿汽车运输有限公司</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 xml:space="preserve">嘉兴市交通运输局  </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浙江省交通运输厅运输处</w:t>
      </w:r>
    </w:p>
    <w:p>
      <w:pPr>
        <w:pStyle w:val="2"/>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color w:val="auto"/>
          <w:highlight w:val="none"/>
          <w:lang w:eastAsia="zh-CN"/>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安徽省</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安徽皖通高速公路股份有限公司</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安徽省道路运输管理服务中心</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福建省</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漳州市芗城区交通运输局</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南平市交通运输局</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江西省</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江西畅行高速公路服务区开发经营有限公司</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江西南昌公共交通运输集团有限责任公司</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九江市交通运输综合行政执法支队</w:t>
      </w:r>
    </w:p>
    <w:p>
      <w:pPr>
        <w:pStyle w:val="2"/>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color w:val="auto"/>
          <w:highlight w:val="none"/>
          <w:lang w:eastAsia="zh-CN"/>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highlight w:val="none"/>
          <w:lang w:eastAsia="zh-CN"/>
        </w:rPr>
      </w:pPr>
      <w:r>
        <w:rPr>
          <w:rFonts w:hint="eastAsia" w:ascii="楷体_GB2312" w:hAnsi="楷体_GB2312" w:eastAsia="楷体_GB2312" w:cs="楷体_GB2312"/>
          <w:color w:val="auto"/>
          <w:highlight w:val="none"/>
          <w:lang w:eastAsia="zh-CN"/>
        </w:rPr>
        <w:t>山东省</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青岛前湾西港联合码头有限责任公司</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山东高速服务区管理有限公司青银路潍坊分公司潍坊西服务区</w:t>
      </w:r>
    </w:p>
    <w:p>
      <w:pPr>
        <w:pStyle w:val="2"/>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color w:val="auto"/>
          <w:highlight w:val="none"/>
          <w:lang w:eastAsia="zh-CN"/>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highlight w:val="none"/>
          <w:lang w:eastAsia="zh-CN"/>
        </w:rPr>
      </w:pPr>
      <w:r>
        <w:rPr>
          <w:rFonts w:hint="eastAsia" w:ascii="楷体_GB2312" w:hAnsi="楷体_GB2312" w:eastAsia="楷体_GB2312" w:cs="楷体_GB2312"/>
          <w:color w:val="auto"/>
          <w:highlight w:val="none"/>
          <w:lang w:eastAsia="zh-CN"/>
        </w:rPr>
        <w:t>河南省</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濮阳市交运汽车客运有限责任公司</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信阳市交通运输局</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val="en-US" w:eastAsia="zh-CN"/>
        </w:rPr>
      </w:pPr>
      <w:r>
        <w:rPr>
          <w:rFonts w:hint="eastAsia"/>
          <w:color w:val="auto"/>
          <w:highlight w:val="none"/>
          <w:lang w:val="en-US" w:eastAsia="zh-CN"/>
        </w:rPr>
        <w:t>郑州市交通运输局</w:t>
      </w:r>
    </w:p>
    <w:p>
      <w:pPr>
        <w:pStyle w:val="2"/>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color w:val="auto"/>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湖北省</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宜昌公交集团有限责任公司</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荆州先行旅游客运有限公司</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武汉市公共交通集团有限责任公司</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襄阳市公共交通集团有限责任公司</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黄冈市黄州区农村公路管理局</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荆门市东宝区交通运输局</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武汉市交通运输局</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湖北省交通运输厅支援武汉市工作组</w:t>
      </w:r>
    </w:p>
    <w:p>
      <w:pPr>
        <w:pStyle w:val="9"/>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ascii="仿宋_GB2312" w:hAnsi="仿宋_GB2312" w:eastAsia="仿宋_GB2312" w:cs="仿宋_GB2312"/>
          <w:color w:val="auto"/>
          <w:sz w:val="32"/>
          <w:szCs w:val="32"/>
          <w:highlight w:val="none"/>
        </w:rPr>
      </w:pPr>
    </w:p>
    <w:p>
      <w:pPr>
        <w:pStyle w:val="9"/>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lang w:eastAsia="zh-CN"/>
        </w:rPr>
        <w:t>湖南省</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岳阳市交通运输综合行政执法支队公交执法大队</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长沙市交通运输局</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highlight w:val="none"/>
          <w:lang w:eastAsia="zh-CN"/>
        </w:rPr>
      </w:pPr>
      <w:r>
        <w:rPr>
          <w:rFonts w:hint="eastAsia"/>
          <w:color w:val="auto"/>
          <w:highlight w:val="none"/>
          <w:lang w:eastAsia="zh-CN"/>
        </w:rPr>
        <w:t>湖南省道路运输管理局</w:t>
      </w:r>
    </w:p>
    <w:p>
      <w:pPr>
        <w:pStyle w:val="2"/>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color w:val="auto"/>
          <w:highlight w:val="none"/>
          <w:lang w:eastAsia="zh-CN"/>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广东省</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Times New Roman" w:hAnsi="Times New Roman"/>
          <w:color w:val="auto"/>
          <w:highlight w:val="none"/>
          <w:lang w:eastAsia="zh-CN"/>
        </w:rPr>
      </w:pPr>
      <w:r>
        <w:rPr>
          <w:rFonts w:hint="eastAsia" w:ascii="Times New Roman" w:hAnsi="Times New Roman"/>
          <w:color w:val="auto"/>
          <w:highlight w:val="none"/>
          <w:lang w:eastAsia="zh-CN"/>
        </w:rPr>
        <w:t>广东省路桥建设发展有限公司二广分公司丰阳中心站</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Times New Roman" w:hAnsi="Times New Roman"/>
          <w:color w:val="auto"/>
          <w:highlight w:val="none"/>
          <w:lang w:eastAsia="zh-CN"/>
        </w:rPr>
      </w:pPr>
      <w:r>
        <w:rPr>
          <w:rFonts w:hint="eastAsia" w:ascii="Times New Roman" w:hAnsi="Times New Roman"/>
          <w:color w:val="auto"/>
          <w:highlight w:val="none"/>
          <w:lang w:eastAsia="zh-CN"/>
        </w:rPr>
        <w:t>广州地铁集团有限公司运营事业总部</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Times New Roman" w:hAnsi="Times New Roman"/>
          <w:color w:val="auto"/>
          <w:highlight w:val="none"/>
          <w:lang w:eastAsia="zh-CN"/>
        </w:rPr>
      </w:pPr>
      <w:r>
        <w:rPr>
          <w:rFonts w:hint="eastAsia" w:ascii="Times New Roman" w:hAnsi="Times New Roman"/>
          <w:color w:val="auto"/>
          <w:highlight w:val="none"/>
          <w:lang w:eastAsia="zh-CN"/>
        </w:rPr>
        <w:t>韶关市交通运输局</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Times New Roman" w:hAnsi="Times New Roman"/>
          <w:color w:val="auto"/>
          <w:highlight w:val="none"/>
          <w:lang w:eastAsia="zh-CN"/>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highlight w:val="none"/>
          <w:lang w:eastAsia="zh-CN"/>
        </w:rPr>
      </w:pPr>
      <w:r>
        <w:rPr>
          <w:rFonts w:hint="eastAsia" w:ascii="楷体_GB2312" w:hAnsi="楷体_GB2312" w:eastAsia="楷体_GB2312" w:cs="楷体_GB2312"/>
          <w:color w:val="auto"/>
          <w:highlight w:val="none"/>
          <w:lang w:eastAsia="zh-CN"/>
        </w:rPr>
        <w:t>广西壮族自治区</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Times New Roman" w:hAnsi="Times New Roman"/>
          <w:color w:val="auto"/>
          <w:highlight w:val="none"/>
          <w:lang w:eastAsia="zh-CN"/>
        </w:rPr>
      </w:pPr>
      <w:r>
        <w:rPr>
          <w:rFonts w:hint="eastAsia" w:ascii="Times New Roman" w:hAnsi="Times New Roman"/>
          <w:color w:val="auto"/>
          <w:highlight w:val="none"/>
          <w:lang w:eastAsia="zh-CN"/>
        </w:rPr>
        <w:t>广西北部湾投资集团有限公司沿海高速公路分公司</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Times New Roman" w:hAnsi="Times New Roman"/>
          <w:color w:val="auto"/>
          <w:highlight w:val="none"/>
          <w:lang w:eastAsia="zh-CN"/>
        </w:rPr>
      </w:pPr>
      <w:r>
        <w:rPr>
          <w:rFonts w:hint="eastAsia" w:ascii="Times New Roman" w:hAnsi="Times New Roman"/>
          <w:color w:val="auto"/>
          <w:highlight w:val="none"/>
          <w:lang w:eastAsia="zh-CN"/>
        </w:rPr>
        <w:t>广西壮族自治区北部湾港钦州引航站</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Times New Roman" w:hAnsi="Times New Roman"/>
          <w:color w:val="auto"/>
          <w:highlight w:val="none"/>
          <w:lang w:eastAsia="zh-CN"/>
        </w:rPr>
      </w:pPr>
      <w:r>
        <w:rPr>
          <w:rFonts w:hint="eastAsia" w:ascii="Times New Roman" w:hAnsi="Times New Roman"/>
          <w:color w:val="auto"/>
          <w:highlight w:val="none"/>
          <w:lang w:eastAsia="zh-CN"/>
        </w:rPr>
        <w:t>广西壮族自治区疫情防控指挥部交通运输协调专项小组</w:t>
      </w:r>
    </w:p>
    <w:p>
      <w:pPr>
        <w:pStyle w:val="2"/>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ascii="Times New Roman" w:hAnsi="Times New Roman"/>
          <w:color w:val="auto"/>
          <w:highlight w:val="none"/>
          <w:lang w:eastAsia="zh-CN"/>
        </w:rPr>
      </w:pPr>
    </w:p>
    <w:p>
      <w:pPr>
        <w:pStyle w:val="9"/>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24"/>
          <w:highlight w:val="none"/>
          <w:lang w:val="en-US" w:eastAsia="zh-CN" w:bidi="ar-SA"/>
        </w:rPr>
      </w:pPr>
      <w:r>
        <w:rPr>
          <w:rFonts w:hint="eastAsia" w:ascii="楷体_GB2312" w:hAnsi="楷体_GB2312" w:eastAsia="楷体_GB2312" w:cs="楷体_GB2312"/>
          <w:color w:val="auto"/>
          <w:kern w:val="2"/>
          <w:sz w:val="32"/>
          <w:szCs w:val="24"/>
          <w:highlight w:val="none"/>
          <w:lang w:val="en-US" w:eastAsia="zh-CN" w:bidi="ar-SA"/>
        </w:rPr>
        <w:t>海南省</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Times New Roman" w:hAnsi="Times New Roman"/>
          <w:color w:val="auto"/>
          <w:highlight w:val="none"/>
          <w:lang w:eastAsia="zh-CN"/>
        </w:rPr>
      </w:pPr>
      <w:r>
        <w:rPr>
          <w:rFonts w:hint="eastAsia" w:ascii="Times New Roman" w:hAnsi="Times New Roman"/>
          <w:color w:val="auto"/>
          <w:highlight w:val="none"/>
          <w:lang w:eastAsia="zh-CN"/>
        </w:rPr>
        <w:t>海南海汽运输集团股份有限公司</w:t>
      </w:r>
    </w:p>
    <w:p>
      <w:pPr>
        <w:pStyle w:val="2"/>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ascii="Times New Roman" w:hAnsi="Times New Roman"/>
          <w:color w:val="auto"/>
          <w:highlight w:val="none"/>
          <w:lang w:eastAsia="zh-CN"/>
        </w:rPr>
      </w:pPr>
    </w:p>
    <w:p>
      <w:pPr>
        <w:pStyle w:val="9"/>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24"/>
          <w:highlight w:val="none"/>
          <w:lang w:val="en-US" w:eastAsia="zh-CN" w:bidi="ar-SA"/>
        </w:rPr>
      </w:pPr>
      <w:r>
        <w:rPr>
          <w:rFonts w:hint="eastAsia" w:ascii="楷体_GB2312" w:hAnsi="楷体_GB2312" w:eastAsia="楷体_GB2312" w:cs="楷体_GB2312"/>
          <w:color w:val="auto"/>
          <w:kern w:val="2"/>
          <w:sz w:val="32"/>
          <w:szCs w:val="24"/>
          <w:highlight w:val="none"/>
          <w:lang w:val="en-US" w:eastAsia="zh-CN" w:bidi="ar-SA"/>
        </w:rPr>
        <w:t>重庆市</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Times New Roman" w:hAnsi="Times New Roman"/>
          <w:color w:val="auto"/>
          <w:highlight w:val="none"/>
          <w:lang w:eastAsia="zh-CN"/>
        </w:rPr>
      </w:pPr>
      <w:r>
        <w:rPr>
          <w:rFonts w:hint="eastAsia" w:ascii="Times New Roman" w:hAnsi="Times New Roman"/>
          <w:color w:val="auto"/>
          <w:highlight w:val="none"/>
          <w:lang w:eastAsia="zh-CN"/>
        </w:rPr>
        <w:t>重庆高速公路路网管理有限公司</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Times New Roman" w:hAnsi="Times New Roman"/>
          <w:color w:val="auto"/>
          <w:highlight w:val="none"/>
          <w:lang w:eastAsia="zh-CN"/>
        </w:rPr>
      </w:pPr>
      <w:r>
        <w:rPr>
          <w:rFonts w:hint="eastAsia" w:ascii="Times New Roman" w:hAnsi="Times New Roman"/>
          <w:color w:val="auto"/>
          <w:highlight w:val="none"/>
          <w:lang w:eastAsia="zh-CN"/>
        </w:rPr>
        <w:t>重庆公路运输（集团）有限公司</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Times New Roman" w:hAnsi="Times New Roman"/>
          <w:color w:val="auto"/>
          <w:highlight w:val="none"/>
          <w:lang w:eastAsia="zh-CN"/>
        </w:rPr>
      </w:pPr>
      <w:r>
        <w:rPr>
          <w:rFonts w:hint="eastAsia" w:ascii="Times New Roman" w:hAnsi="Times New Roman"/>
          <w:color w:val="auto"/>
          <w:highlight w:val="none"/>
          <w:lang w:eastAsia="zh-CN"/>
        </w:rPr>
        <w:t>重庆市交通运输综合行政执法总队高速公路第二支队四大队</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Times New Roman" w:hAnsi="Times New Roman"/>
          <w:color w:val="auto"/>
          <w:highlight w:val="none"/>
          <w:lang w:eastAsia="zh-CN"/>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highlight w:val="none"/>
          <w:lang w:eastAsia="zh-CN"/>
        </w:rPr>
      </w:pPr>
      <w:r>
        <w:rPr>
          <w:rFonts w:hint="eastAsia" w:ascii="楷体_GB2312" w:hAnsi="楷体_GB2312" w:eastAsia="楷体_GB2312" w:cs="楷体_GB2312"/>
          <w:color w:val="auto"/>
          <w:highlight w:val="none"/>
          <w:lang w:eastAsia="zh-CN"/>
        </w:rPr>
        <w:t>四川省</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default" w:ascii="Times New Roman" w:hAnsi="Times New Roman" w:eastAsia="仿宋_GB2312" w:cs="Times New Roman"/>
          <w:color w:val="auto"/>
          <w:kern w:val="2"/>
          <w:sz w:val="32"/>
          <w:szCs w:val="24"/>
          <w:highlight w:val="none"/>
          <w:lang w:val="en-US" w:eastAsia="zh-CN" w:bidi="ar-SA"/>
        </w:rPr>
      </w:pPr>
      <w:r>
        <w:rPr>
          <w:rFonts w:hint="eastAsia" w:ascii="Times New Roman" w:hAnsi="Times New Roman" w:eastAsia="仿宋_GB2312" w:cs="Times New Roman"/>
          <w:color w:val="auto"/>
          <w:kern w:val="2"/>
          <w:sz w:val="32"/>
          <w:szCs w:val="24"/>
          <w:highlight w:val="none"/>
          <w:lang w:val="en-US" w:eastAsia="zh-CN" w:bidi="ar-SA"/>
        </w:rPr>
        <w:t>四川</w:t>
      </w:r>
      <w:r>
        <w:rPr>
          <w:rFonts w:hint="default" w:ascii="Times New Roman" w:hAnsi="Times New Roman" w:eastAsia="仿宋_GB2312" w:cs="Times New Roman"/>
          <w:color w:val="auto"/>
          <w:kern w:val="2"/>
          <w:sz w:val="32"/>
          <w:szCs w:val="24"/>
          <w:highlight w:val="none"/>
          <w:lang w:val="en-US" w:eastAsia="zh-CN" w:bidi="ar-SA"/>
        </w:rPr>
        <w:t>省汽车运输自贡集团</w:t>
      </w:r>
      <w:r>
        <w:rPr>
          <w:rFonts w:hint="eastAsia" w:cs="Times New Roman"/>
          <w:color w:val="auto"/>
          <w:kern w:val="2"/>
          <w:sz w:val="32"/>
          <w:szCs w:val="24"/>
          <w:highlight w:val="none"/>
          <w:lang w:val="en-US" w:eastAsia="zh-CN" w:bidi="ar-SA"/>
        </w:rPr>
        <w:t>有限</w:t>
      </w:r>
      <w:r>
        <w:rPr>
          <w:rFonts w:hint="default" w:ascii="Times New Roman" w:hAnsi="Times New Roman" w:eastAsia="仿宋_GB2312" w:cs="Times New Roman"/>
          <w:color w:val="auto"/>
          <w:kern w:val="2"/>
          <w:sz w:val="32"/>
          <w:szCs w:val="24"/>
          <w:highlight w:val="none"/>
          <w:lang w:val="en-US" w:eastAsia="zh-CN" w:bidi="ar-SA"/>
        </w:rPr>
        <w:t>公司</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四川省交通运输厅高速公路交通执法第三支队第一大队</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四川省交通运输厅道路运输管理局</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default" w:ascii="Times New Roman" w:hAnsi="Times New Roman" w:eastAsia="仿宋_GB2312" w:cs="Times New Roman"/>
          <w:color w:val="auto"/>
          <w:kern w:val="2"/>
          <w:sz w:val="32"/>
          <w:szCs w:val="24"/>
          <w:highlight w:val="none"/>
          <w:lang w:val="en-US" w:eastAsia="zh-CN" w:bidi="ar-SA"/>
        </w:rPr>
      </w:pPr>
    </w:p>
    <w:p>
      <w:pPr>
        <w:pStyle w:val="9"/>
        <w:keepNext w:val="0"/>
        <w:keepLines w:val="0"/>
        <w:pageBreakBefore w:val="0"/>
        <w:widowControl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贵州省</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ascii="Times New Roman" w:hAnsi="Times New Roman" w:eastAsia="仿宋_GB2312" w:cs="Times New Roman"/>
          <w:color w:val="auto"/>
          <w:kern w:val="2"/>
          <w:sz w:val="32"/>
          <w:szCs w:val="24"/>
          <w:highlight w:val="none"/>
          <w:lang w:val="en-US" w:eastAsia="zh-CN" w:bidi="ar-SA"/>
        </w:rPr>
      </w:pPr>
      <w:r>
        <w:rPr>
          <w:rFonts w:hint="eastAsia" w:ascii="Times New Roman" w:hAnsi="Times New Roman" w:eastAsia="仿宋_GB2312" w:cs="Times New Roman"/>
          <w:color w:val="auto"/>
          <w:kern w:val="2"/>
          <w:sz w:val="32"/>
          <w:szCs w:val="24"/>
          <w:highlight w:val="none"/>
          <w:lang w:val="en-US" w:eastAsia="zh-CN" w:bidi="ar-SA"/>
        </w:rPr>
        <w:t>贵阳汽车客运西站有限公司</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default" w:ascii="Times New Roman" w:hAnsi="Times New Roman" w:eastAsia="仿宋_GB2312" w:cs="Times New Roman"/>
          <w:color w:val="auto"/>
          <w:kern w:val="2"/>
          <w:sz w:val="32"/>
          <w:szCs w:val="24"/>
          <w:highlight w:val="none"/>
          <w:lang w:val="en-US" w:eastAsia="zh-CN" w:bidi="ar-SA"/>
        </w:rPr>
      </w:pPr>
      <w:r>
        <w:rPr>
          <w:rFonts w:hint="eastAsia" w:ascii="Times New Roman" w:hAnsi="Times New Roman" w:eastAsia="仿宋_GB2312" w:cs="Times New Roman"/>
          <w:color w:val="auto"/>
          <w:kern w:val="2"/>
          <w:sz w:val="32"/>
          <w:szCs w:val="24"/>
          <w:highlight w:val="none"/>
          <w:lang w:val="en-US" w:eastAsia="zh-CN" w:bidi="ar-SA"/>
        </w:rPr>
        <w:t>贵州省应对新型冠状病毒感染的肺炎疫情防控领导小组社会防控组交通工作专班</w:t>
      </w:r>
    </w:p>
    <w:p>
      <w:pPr>
        <w:pStyle w:val="2"/>
        <w:keepNext w:val="0"/>
        <w:keepLines w:val="0"/>
        <w:pageBreakBefore w:val="0"/>
        <w:widowControl w:val="0"/>
        <w:kinsoku/>
        <w:wordWrap/>
        <w:overflowPunct/>
        <w:topLinePunct w:val="0"/>
        <w:bidi w:val="0"/>
        <w:snapToGrid/>
        <w:spacing w:beforeLines="0" w:beforeAutospacing="0" w:after="0" w:afterLines="0" w:afterAutospacing="0" w:line="580" w:lineRule="exact"/>
        <w:textAlignment w:val="auto"/>
        <w:rPr>
          <w:rFonts w:hint="eastAsia" w:ascii="Times New Roman" w:hAnsi="Times New Roman" w:eastAsia="仿宋_GB2312" w:cs="Times New Roman"/>
          <w:color w:val="auto"/>
          <w:kern w:val="2"/>
          <w:sz w:val="32"/>
          <w:szCs w:val="24"/>
          <w:highlight w:val="none"/>
          <w:lang w:val="en-US" w:eastAsia="zh-CN" w:bidi="ar-SA"/>
        </w:rPr>
      </w:pPr>
    </w:p>
    <w:p>
      <w:pPr>
        <w:pStyle w:val="9"/>
        <w:keepNext w:val="0"/>
        <w:keepLines w:val="0"/>
        <w:pageBreakBefore w:val="0"/>
        <w:widowControl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云南省</w:t>
      </w:r>
    </w:p>
    <w:p>
      <w:pPr>
        <w:pStyle w:val="2"/>
        <w:keepNext w:val="0"/>
        <w:keepLines w:val="0"/>
        <w:pageBreakBefore w:val="0"/>
        <w:widowControl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南华县腾龙物流有限公司</w:t>
      </w:r>
    </w:p>
    <w:p>
      <w:pPr>
        <w:pStyle w:val="2"/>
        <w:keepNext w:val="0"/>
        <w:keepLines w:val="0"/>
        <w:pageBreakBefore w:val="0"/>
        <w:widowControl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云南省交通投资建设集团有限公司新冠肺炎疫情防控工作领导小组办公室</w:t>
      </w:r>
    </w:p>
    <w:p>
      <w:pPr>
        <w:pStyle w:val="2"/>
        <w:keepNext w:val="0"/>
        <w:keepLines w:val="0"/>
        <w:pageBreakBefore w:val="0"/>
        <w:widowControl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Times New Roman" w:hAnsi="Times New Roman" w:eastAsia="仿宋_GB2312" w:cs="Times New Roman"/>
          <w:color w:val="auto"/>
          <w:kern w:val="2"/>
          <w:sz w:val="32"/>
          <w:szCs w:val="24"/>
          <w:highlight w:val="none"/>
          <w:lang w:val="en-US" w:eastAsia="zh-CN" w:bidi="ar-SA"/>
        </w:rPr>
      </w:pPr>
    </w:p>
    <w:p>
      <w:pPr>
        <w:pStyle w:val="9"/>
        <w:keepNext w:val="0"/>
        <w:keepLines w:val="0"/>
        <w:pageBreakBefore w:val="0"/>
        <w:widowControl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西藏自治区</w:t>
      </w:r>
    </w:p>
    <w:p>
      <w:pPr>
        <w:pStyle w:val="2"/>
        <w:keepNext w:val="0"/>
        <w:keepLines w:val="0"/>
        <w:pageBreakBefore w:val="0"/>
        <w:widowControl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西藏自治区交通运输厅安全监督处（疫情办）</w:t>
      </w:r>
    </w:p>
    <w:p>
      <w:pPr>
        <w:pStyle w:val="2"/>
        <w:keepNext w:val="0"/>
        <w:keepLines w:val="0"/>
        <w:pageBreakBefore w:val="0"/>
        <w:widowControl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Times New Roman" w:hAnsi="Times New Roman" w:eastAsia="仿宋_GB2312" w:cs="Times New Roman"/>
          <w:color w:val="auto"/>
          <w:kern w:val="2"/>
          <w:sz w:val="32"/>
          <w:szCs w:val="24"/>
          <w:highlight w:val="none"/>
          <w:lang w:val="en-US" w:eastAsia="zh-CN" w:bidi="ar-SA"/>
        </w:rPr>
      </w:pPr>
    </w:p>
    <w:p>
      <w:pPr>
        <w:pStyle w:val="2"/>
        <w:keepNext w:val="0"/>
        <w:keepLines w:val="0"/>
        <w:pageBreakBefore w:val="0"/>
        <w:widowControl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陕西省</w:t>
      </w:r>
    </w:p>
    <w:p>
      <w:pPr>
        <w:pStyle w:val="2"/>
        <w:keepNext w:val="0"/>
        <w:keepLines w:val="0"/>
        <w:pageBreakBefore w:val="0"/>
        <w:widowControl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Times New Roman" w:hAnsi="Times New Roman" w:cs="Times New Roman"/>
          <w:color w:val="auto"/>
          <w:kern w:val="2"/>
          <w:sz w:val="32"/>
          <w:szCs w:val="24"/>
          <w:highlight w:val="none"/>
          <w:lang w:val="en-US" w:eastAsia="zh-CN" w:bidi="ar-SA"/>
        </w:rPr>
      </w:pPr>
      <w:r>
        <w:rPr>
          <w:rFonts w:hint="default" w:ascii="Times New Roman" w:hAnsi="Times New Roman" w:cs="Times New Roman"/>
          <w:color w:val="auto"/>
          <w:kern w:val="2"/>
          <w:sz w:val="32"/>
          <w:szCs w:val="24"/>
          <w:highlight w:val="none"/>
          <w:lang w:val="en-US" w:eastAsia="zh-CN" w:bidi="ar-SA"/>
        </w:rPr>
        <w:t>陕西高速集团服务区管理分公司</w:t>
      </w:r>
    </w:p>
    <w:p>
      <w:pPr>
        <w:pStyle w:val="2"/>
        <w:keepNext w:val="0"/>
        <w:keepLines w:val="0"/>
        <w:pageBreakBefore w:val="0"/>
        <w:widowControl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Times New Roman" w:hAnsi="Times New Roman" w:cs="Times New Roman"/>
          <w:color w:val="auto"/>
          <w:kern w:val="2"/>
          <w:sz w:val="32"/>
          <w:szCs w:val="24"/>
          <w:highlight w:val="none"/>
          <w:lang w:val="en-US" w:eastAsia="zh-CN" w:bidi="ar-SA"/>
        </w:rPr>
      </w:pPr>
      <w:r>
        <w:rPr>
          <w:rFonts w:hint="default" w:ascii="Times New Roman" w:hAnsi="Times New Roman" w:cs="Times New Roman"/>
          <w:color w:val="auto"/>
          <w:kern w:val="2"/>
          <w:sz w:val="32"/>
          <w:szCs w:val="24"/>
          <w:highlight w:val="none"/>
          <w:lang w:val="en-US" w:eastAsia="zh-CN" w:bidi="ar-SA"/>
        </w:rPr>
        <w:t>西安市交通运输局</w:t>
      </w:r>
    </w:p>
    <w:p>
      <w:pPr>
        <w:pStyle w:val="2"/>
        <w:keepNext w:val="0"/>
        <w:keepLines w:val="0"/>
        <w:pageBreakBefore w:val="0"/>
        <w:widowControl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Times New Roman" w:hAnsi="Times New Roman" w:cs="Times New Roman"/>
          <w:color w:val="auto"/>
          <w:kern w:val="2"/>
          <w:sz w:val="32"/>
          <w:szCs w:val="24"/>
          <w:highlight w:val="none"/>
          <w:lang w:val="en-US" w:eastAsia="zh-CN" w:bidi="ar-SA"/>
        </w:rPr>
      </w:pPr>
    </w:p>
    <w:p>
      <w:pPr>
        <w:pStyle w:val="2"/>
        <w:keepNext w:val="0"/>
        <w:keepLines w:val="0"/>
        <w:pageBreakBefore w:val="0"/>
        <w:widowControl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24"/>
          <w:highlight w:val="none"/>
          <w:lang w:val="en-US" w:eastAsia="zh-CN" w:bidi="ar-SA"/>
        </w:rPr>
      </w:pPr>
      <w:r>
        <w:rPr>
          <w:rFonts w:hint="eastAsia" w:ascii="楷体_GB2312" w:hAnsi="楷体_GB2312" w:eastAsia="楷体_GB2312" w:cs="楷体_GB2312"/>
          <w:color w:val="auto"/>
          <w:kern w:val="2"/>
          <w:sz w:val="32"/>
          <w:szCs w:val="24"/>
          <w:highlight w:val="none"/>
          <w:lang w:val="en-US" w:eastAsia="zh-CN" w:bidi="ar-SA"/>
        </w:rPr>
        <w:t>甘肃省</w:t>
      </w:r>
    </w:p>
    <w:p>
      <w:pPr>
        <w:pStyle w:val="2"/>
        <w:keepNext w:val="0"/>
        <w:keepLines w:val="0"/>
        <w:pageBreakBefore w:val="0"/>
        <w:widowControl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Times New Roman" w:hAnsi="Times New Roman" w:cs="Times New Roman"/>
          <w:color w:val="auto"/>
          <w:kern w:val="2"/>
          <w:sz w:val="32"/>
          <w:szCs w:val="24"/>
          <w:highlight w:val="none"/>
          <w:lang w:val="en-US" w:eastAsia="zh-CN" w:bidi="ar-SA"/>
        </w:rPr>
      </w:pPr>
      <w:r>
        <w:rPr>
          <w:rFonts w:hint="default" w:ascii="Times New Roman" w:hAnsi="Times New Roman" w:cs="Times New Roman"/>
          <w:color w:val="auto"/>
          <w:kern w:val="2"/>
          <w:sz w:val="32"/>
          <w:szCs w:val="24"/>
          <w:highlight w:val="none"/>
          <w:lang w:val="en-US" w:eastAsia="zh-CN" w:bidi="ar-SA"/>
        </w:rPr>
        <w:t>甘肃省交通运输厅防疫办公室</w:t>
      </w:r>
    </w:p>
    <w:p>
      <w:pPr>
        <w:pStyle w:val="2"/>
        <w:keepNext w:val="0"/>
        <w:keepLines w:val="0"/>
        <w:pageBreakBefore w:val="0"/>
        <w:widowControl w:val="0"/>
        <w:kinsoku/>
        <w:wordWrap/>
        <w:overflowPunct/>
        <w:topLinePunct w:val="0"/>
        <w:bidi w:val="0"/>
        <w:snapToGrid/>
        <w:spacing w:beforeLines="0" w:beforeAutospacing="0" w:after="0" w:afterLines="0" w:afterAutospacing="0" w:line="580" w:lineRule="exact"/>
        <w:jc w:val="both"/>
        <w:textAlignment w:val="auto"/>
        <w:rPr>
          <w:rFonts w:hint="default" w:ascii="Times New Roman" w:hAnsi="Times New Roman" w:eastAsia="仿宋_GB2312" w:cs="Times New Roman"/>
          <w:color w:val="auto"/>
          <w:kern w:val="2"/>
          <w:sz w:val="32"/>
          <w:szCs w:val="24"/>
          <w:highlight w:val="none"/>
          <w:lang w:val="en-US" w:eastAsia="zh-CN" w:bidi="ar-SA"/>
        </w:rPr>
      </w:pPr>
    </w:p>
    <w:p>
      <w:pPr>
        <w:pStyle w:val="2"/>
        <w:keepNext w:val="0"/>
        <w:keepLines w:val="0"/>
        <w:pageBreakBefore w:val="0"/>
        <w:widowControl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24"/>
          <w:highlight w:val="none"/>
          <w:lang w:val="en-US" w:eastAsia="zh-CN" w:bidi="ar-SA"/>
        </w:rPr>
      </w:pPr>
      <w:r>
        <w:rPr>
          <w:rFonts w:hint="eastAsia" w:ascii="楷体_GB2312" w:hAnsi="楷体_GB2312" w:eastAsia="楷体_GB2312" w:cs="楷体_GB2312"/>
          <w:color w:val="auto"/>
          <w:kern w:val="2"/>
          <w:sz w:val="32"/>
          <w:szCs w:val="24"/>
          <w:highlight w:val="none"/>
          <w:lang w:val="en-US" w:eastAsia="zh-CN" w:bidi="ar-SA"/>
        </w:rPr>
        <w:t>青海省</w:t>
      </w:r>
    </w:p>
    <w:p>
      <w:pPr>
        <w:pStyle w:val="2"/>
        <w:keepNext w:val="0"/>
        <w:keepLines w:val="0"/>
        <w:pageBreakBefore w:val="0"/>
        <w:widowControl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青海省公路路政执法总队</w:t>
      </w:r>
    </w:p>
    <w:p>
      <w:pPr>
        <w:pStyle w:val="2"/>
        <w:keepNext w:val="0"/>
        <w:keepLines w:val="0"/>
        <w:pageBreakBefore w:val="0"/>
        <w:widowControl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default" w:ascii="Times New Roman" w:hAnsi="Times New Roman" w:eastAsia="仿宋_GB2312" w:cs="Times New Roman"/>
          <w:color w:val="auto"/>
          <w:kern w:val="2"/>
          <w:sz w:val="32"/>
          <w:szCs w:val="24"/>
          <w:highlight w:val="none"/>
          <w:lang w:val="en-US" w:eastAsia="zh-CN" w:bidi="ar-SA"/>
        </w:rPr>
      </w:pPr>
    </w:p>
    <w:p>
      <w:pPr>
        <w:pStyle w:val="2"/>
        <w:keepNext w:val="0"/>
        <w:keepLines w:val="0"/>
        <w:pageBreakBefore w:val="0"/>
        <w:widowControl w:val="0"/>
        <w:kinsoku/>
        <w:wordWrap/>
        <w:overflowPunct/>
        <w:topLinePunct w:val="0"/>
        <w:bidi w:val="0"/>
        <w:snapToGrid/>
        <w:spacing w:beforeLines="0" w:beforeAutospacing="0" w:after="0" w:afterLines="0" w:afterAutospacing="0" w:line="580" w:lineRule="exact"/>
        <w:jc w:val="center"/>
        <w:textAlignment w:val="auto"/>
        <w:rPr>
          <w:rFonts w:hint="default" w:ascii="楷体_GB2312" w:hAnsi="楷体_GB2312" w:eastAsia="楷体_GB2312" w:cs="楷体_GB2312"/>
          <w:color w:val="auto"/>
          <w:kern w:val="2"/>
          <w:sz w:val="32"/>
          <w:szCs w:val="24"/>
          <w:highlight w:val="none"/>
          <w:lang w:val="en-US" w:eastAsia="zh-CN" w:bidi="ar-SA"/>
        </w:rPr>
      </w:pPr>
      <w:r>
        <w:rPr>
          <w:rFonts w:hint="eastAsia" w:ascii="楷体_GB2312" w:hAnsi="楷体_GB2312" w:eastAsia="楷体_GB2312" w:cs="楷体_GB2312"/>
          <w:color w:val="auto"/>
          <w:kern w:val="2"/>
          <w:sz w:val="32"/>
          <w:szCs w:val="24"/>
          <w:highlight w:val="none"/>
          <w:lang w:val="en-US" w:eastAsia="zh-CN" w:bidi="ar-SA"/>
        </w:rPr>
        <w:t>宁夏回族自治区</w:t>
      </w:r>
    </w:p>
    <w:p>
      <w:pPr>
        <w:pStyle w:val="2"/>
        <w:keepNext w:val="0"/>
        <w:keepLines w:val="0"/>
        <w:pageBreakBefore w:val="0"/>
        <w:widowControl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宁夏公路管理中心固原分中心</w:t>
      </w:r>
    </w:p>
    <w:p>
      <w:pPr>
        <w:pStyle w:val="2"/>
        <w:keepNext w:val="0"/>
        <w:keepLines w:val="0"/>
        <w:pageBreakBefore w:val="0"/>
        <w:widowControl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default" w:ascii="Times New Roman" w:hAnsi="Times New Roman" w:eastAsia="仿宋_GB2312" w:cs="Times New Roman"/>
          <w:color w:val="auto"/>
          <w:kern w:val="2"/>
          <w:sz w:val="32"/>
          <w:szCs w:val="24"/>
          <w:highlight w:val="none"/>
          <w:lang w:val="en-US" w:eastAsia="zh-CN" w:bidi="ar-SA"/>
        </w:rPr>
      </w:pPr>
    </w:p>
    <w:p>
      <w:pPr>
        <w:pStyle w:val="2"/>
        <w:keepNext w:val="0"/>
        <w:keepLines w:val="0"/>
        <w:pageBreakBefore w:val="0"/>
        <w:widowControl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24"/>
          <w:highlight w:val="none"/>
          <w:lang w:val="en-US" w:eastAsia="zh-CN" w:bidi="ar-SA"/>
        </w:rPr>
      </w:pPr>
      <w:r>
        <w:rPr>
          <w:rFonts w:hint="eastAsia" w:ascii="楷体_GB2312" w:hAnsi="楷体_GB2312" w:eastAsia="楷体_GB2312" w:cs="楷体_GB2312"/>
          <w:color w:val="auto"/>
          <w:kern w:val="2"/>
          <w:sz w:val="32"/>
          <w:szCs w:val="24"/>
          <w:highlight w:val="none"/>
          <w:lang w:val="en-US" w:eastAsia="zh-CN" w:bidi="ar-SA"/>
        </w:rPr>
        <w:t>新疆维吾尔自治区</w:t>
      </w:r>
    </w:p>
    <w:p>
      <w:pPr>
        <w:pStyle w:val="2"/>
        <w:keepNext w:val="0"/>
        <w:keepLines w:val="0"/>
        <w:pageBreakBefore w:val="0"/>
        <w:widowControl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default" w:ascii="Times New Roman" w:hAnsi="Times New Roman" w:cs="Times New Roman"/>
          <w:color w:val="auto"/>
          <w:kern w:val="2"/>
          <w:sz w:val="32"/>
          <w:szCs w:val="24"/>
          <w:highlight w:val="none"/>
          <w:lang w:val="en-US" w:eastAsia="zh-CN" w:bidi="ar-SA"/>
        </w:rPr>
      </w:pPr>
      <w:r>
        <w:rPr>
          <w:rFonts w:hint="default" w:ascii="Times New Roman" w:hAnsi="Times New Roman" w:cs="Times New Roman"/>
          <w:color w:val="auto"/>
          <w:kern w:val="2"/>
          <w:sz w:val="32"/>
          <w:szCs w:val="24"/>
          <w:highlight w:val="none"/>
          <w:lang w:val="en-US" w:eastAsia="zh-CN" w:bidi="ar-SA"/>
        </w:rPr>
        <w:t>新疆交通职业技术学院</w:t>
      </w:r>
    </w:p>
    <w:p>
      <w:pPr>
        <w:pStyle w:val="2"/>
        <w:keepNext w:val="0"/>
        <w:keepLines w:val="0"/>
        <w:pageBreakBefore w:val="0"/>
        <w:widowControl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default" w:ascii="Times New Roman" w:hAnsi="Times New Roman" w:cs="Times New Roman"/>
          <w:color w:val="auto"/>
          <w:kern w:val="2"/>
          <w:sz w:val="32"/>
          <w:szCs w:val="24"/>
          <w:highlight w:val="none"/>
          <w:lang w:val="en-US" w:eastAsia="zh-CN" w:bidi="ar-SA"/>
        </w:rPr>
      </w:pPr>
      <w:r>
        <w:rPr>
          <w:rFonts w:hint="default" w:ascii="Times New Roman" w:hAnsi="Times New Roman" w:cs="Times New Roman"/>
          <w:color w:val="auto"/>
          <w:kern w:val="2"/>
          <w:sz w:val="32"/>
          <w:szCs w:val="24"/>
          <w:highlight w:val="none"/>
          <w:lang w:val="en-US" w:eastAsia="zh-CN" w:bidi="ar-SA"/>
        </w:rPr>
        <w:t>霍尔果斯口岸国际道路运输管理局</w:t>
      </w:r>
    </w:p>
    <w:p>
      <w:pPr>
        <w:pStyle w:val="2"/>
        <w:keepNext w:val="0"/>
        <w:keepLines w:val="0"/>
        <w:pageBreakBefore w:val="0"/>
        <w:widowControl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default" w:ascii="Times New Roman" w:hAnsi="Times New Roman" w:cs="Times New Roman"/>
          <w:color w:val="auto"/>
          <w:kern w:val="2"/>
          <w:sz w:val="32"/>
          <w:szCs w:val="24"/>
          <w:highlight w:val="none"/>
          <w:lang w:val="en-US" w:eastAsia="zh-CN" w:bidi="ar-SA"/>
        </w:rPr>
      </w:pPr>
      <w:r>
        <w:rPr>
          <w:rFonts w:hint="default" w:ascii="Times New Roman" w:hAnsi="Times New Roman" w:cs="Times New Roman"/>
          <w:color w:val="auto"/>
          <w:kern w:val="2"/>
          <w:sz w:val="32"/>
          <w:szCs w:val="24"/>
          <w:highlight w:val="none"/>
          <w:lang w:val="en-US" w:eastAsia="zh-CN" w:bidi="ar-SA"/>
        </w:rPr>
        <w:t>哈密公路管理局</w:t>
      </w:r>
    </w:p>
    <w:p>
      <w:pPr>
        <w:pStyle w:val="2"/>
        <w:keepNext w:val="0"/>
        <w:keepLines w:val="0"/>
        <w:pageBreakBefore w:val="0"/>
        <w:kinsoku/>
        <w:wordWrap/>
        <w:overflowPunct/>
        <w:topLinePunct w:val="0"/>
        <w:bidi w:val="0"/>
        <w:snapToGrid/>
        <w:spacing w:beforeLines="0" w:beforeAutospacing="0" w:after="0" w:afterLines="0" w:afterAutospacing="0" w:line="580" w:lineRule="exact"/>
        <w:jc w:val="both"/>
        <w:textAlignment w:val="auto"/>
        <w:rPr>
          <w:rFonts w:hint="eastAsia" w:ascii="Times New Roman" w:hAnsi="Times New Roman" w:eastAsia="仿宋_GB2312" w:cs="Times New Roman"/>
          <w:color w:val="auto"/>
          <w:kern w:val="2"/>
          <w:sz w:val="32"/>
          <w:szCs w:val="24"/>
          <w:highlight w:val="none"/>
          <w:lang w:val="en-US" w:eastAsia="zh-CN" w:bidi="ar-SA"/>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24"/>
          <w:highlight w:val="none"/>
          <w:lang w:val="en-US" w:eastAsia="zh-CN" w:bidi="ar-SA"/>
        </w:rPr>
      </w:pPr>
      <w:r>
        <w:rPr>
          <w:rFonts w:hint="eastAsia" w:ascii="楷体_GB2312" w:hAnsi="楷体_GB2312" w:eastAsia="楷体_GB2312" w:cs="楷体_GB2312"/>
          <w:color w:val="auto"/>
          <w:kern w:val="2"/>
          <w:sz w:val="32"/>
          <w:szCs w:val="24"/>
          <w:highlight w:val="none"/>
          <w:lang w:val="en-US" w:eastAsia="zh-CN" w:bidi="ar-SA"/>
        </w:rPr>
        <w:t>新疆生产建设兵团</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eastAsia" w:ascii="仿宋_GB2312" w:hAnsi="仿宋_GB2312" w:cs="仿宋_GB2312"/>
          <w:color w:val="auto"/>
          <w:sz w:val="32"/>
          <w:szCs w:val="32"/>
          <w:highlight w:val="none"/>
          <w:lang w:eastAsia="zh-CN"/>
        </w:rPr>
      </w:pPr>
      <w:r>
        <w:rPr>
          <w:rFonts w:hint="eastAsia" w:ascii="仿宋_GB2312" w:hAnsi="仿宋_GB2312" w:cs="仿宋_GB2312"/>
          <w:color w:val="auto"/>
          <w:sz w:val="32"/>
          <w:szCs w:val="32"/>
          <w:highlight w:val="none"/>
          <w:lang w:eastAsia="zh-CN"/>
        </w:rPr>
        <w:t>国家第</w:t>
      </w:r>
      <w:r>
        <w:rPr>
          <w:rFonts w:hint="default" w:ascii="Times New Roman" w:hAnsi="Times New Roman" w:cs="Times New Roman"/>
          <w:color w:val="auto"/>
          <w:sz w:val="32"/>
          <w:szCs w:val="32"/>
          <w:highlight w:val="none"/>
          <w:lang w:eastAsia="zh-CN"/>
        </w:rPr>
        <w:t>39</w:t>
      </w:r>
      <w:r>
        <w:rPr>
          <w:rFonts w:hint="eastAsia" w:ascii="仿宋_GB2312" w:hAnsi="仿宋_GB2312" w:cs="仿宋_GB2312"/>
          <w:color w:val="auto"/>
          <w:sz w:val="32"/>
          <w:szCs w:val="32"/>
          <w:highlight w:val="none"/>
          <w:lang w:eastAsia="zh-CN"/>
        </w:rPr>
        <w:t>紧急医疗救援队后勤保障组（</w:t>
      </w:r>
      <w:r>
        <w:rPr>
          <w:rFonts w:hint="eastAsia" w:ascii="仿宋_GB2312" w:hAnsi="仿宋_GB2312" w:eastAsia="仿宋_GB2312" w:cs="仿宋_GB2312"/>
          <w:color w:val="auto"/>
          <w:sz w:val="32"/>
          <w:szCs w:val="32"/>
          <w:highlight w:val="none"/>
        </w:rPr>
        <w:t>石河子市公共交通有限责任公司</w:t>
      </w:r>
      <w:r>
        <w:rPr>
          <w:rFonts w:hint="eastAsia" w:ascii="仿宋_GB2312" w:hAnsi="仿宋_GB2312" w:cs="仿宋_GB2312"/>
          <w:color w:val="auto"/>
          <w:sz w:val="32"/>
          <w:szCs w:val="32"/>
          <w:highlight w:val="none"/>
          <w:lang w:eastAsia="zh-CN"/>
        </w:rPr>
        <w:t>）</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eastAsia" w:ascii="仿宋_GB2312" w:hAnsi="仿宋_GB2312" w:cs="仿宋_GB2312"/>
          <w:color w:val="auto"/>
          <w:sz w:val="32"/>
          <w:szCs w:val="32"/>
          <w:highlight w:val="none"/>
          <w:lang w:eastAsia="zh-CN"/>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24"/>
          <w:highlight w:val="none"/>
          <w:lang w:val="en-US" w:eastAsia="zh-CN" w:bidi="ar-SA"/>
        </w:rPr>
      </w:pPr>
      <w:r>
        <w:rPr>
          <w:rFonts w:hint="eastAsia" w:ascii="楷体_GB2312" w:hAnsi="楷体_GB2312" w:eastAsia="楷体_GB2312" w:cs="楷体_GB2312"/>
          <w:color w:val="auto"/>
          <w:kern w:val="2"/>
          <w:sz w:val="32"/>
          <w:szCs w:val="24"/>
          <w:highlight w:val="none"/>
          <w:lang w:val="en-US" w:eastAsia="zh-CN" w:bidi="ar-SA"/>
        </w:rPr>
        <w:t>海事系统</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lang w:eastAsia="zh-CN"/>
        </w:rPr>
        <w:t>上海海事局船员管理处</w:t>
      </w:r>
      <w:r>
        <w:rPr>
          <w:rFonts w:hint="eastAsia" w:cs="Times New Roman"/>
          <w:color w:val="auto"/>
          <w:sz w:val="32"/>
          <w:highlight w:val="none"/>
          <w:lang w:eastAsia="zh-CN"/>
        </w:rPr>
        <w:t>党支部</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lang w:eastAsia="zh-CN"/>
        </w:rPr>
        <w:t>广东海事局防控新冠肺炎疫情工作领导小组办公室</w:t>
      </w:r>
    </w:p>
    <w:p>
      <w:pPr>
        <w:pStyle w:val="2"/>
        <w:keepNext w:val="0"/>
        <w:keepLines w:val="0"/>
        <w:pageBreakBefore w:val="0"/>
        <w:kinsoku/>
        <w:wordWrap/>
        <w:overflowPunct/>
        <w:topLinePunct w:val="0"/>
        <w:bidi w:val="0"/>
        <w:snapToGrid/>
        <w:spacing w:beforeLines="0" w:beforeAutospacing="0" w:after="0" w:afterLines="0" w:afterAutospacing="0" w:line="580" w:lineRule="exact"/>
        <w:jc w:val="both"/>
        <w:textAlignment w:val="auto"/>
        <w:rPr>
          <w:rFonts w:hint="default" w:ascii="Times New Roman" w:hAnsi="Times New Roman" w:eastAsia="仿宋_GB2312" w:cs="Times New Roman"/>
          <w:color w:val="auto"/>
          <w:sz w:val="32"/>
          <w:highlight w:val="none"/>
          <w:lang w:eastAsia="zh-CN"/>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24"/>
          <w:highlight w:val="none"/>
          <w:lang w:val="en-US" w:eastAsia="zh-CN" w:bidi="ar-SA"/>
        </w:rPr>
      </w:pPr>
      <w:r>
        <w:rPr>
          <w:rFonts w:hint="eastAsia" w:ascii="楷体_GB2312" w:hAnsi="楷体_GB2312" w:eastAsia="楷体_GB2312" w:cs="楷体_GB2312"/>
          <w:color w:val="auto"/>
          <w:kern w:val="2"/>
          <w:sz w:val="32"/>
          <w:szCs w:val="24"/>
          <w:highlight w:val="none"/>
          <w:lang w:val="en-US" w:eastAsia="zh-CN" w:bidi="ar-SA"/>
        </w:rPr>
        <w:t>救捞系统</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default" w:cs="Times New Roman"/>
          <w:color w:val="auto"/>
          <w:sz w:val="32"/>
          <w:highlight w:val="none"/>
          <w:lang w:eastAsia="zh-CN"/>
        </w:rPr>
      </w:pPr>
      <w:r>
        <w:rPr>
          <w:rFonts w:hint="default" w:cs="Times New Roman"/>
          <w:color w:val="auto"/>
          <w:sz w:val="32"/>
          <w:highlight w:val="none"/>
          <w:lang w:eastAsia="zh-CN"/>
        </w:rPr>
        <w:t>交通运输部救助打捞局救助管理处</w:t>
      </w:r>
      <w:r>
        <w:rPr>
          <w:rFonts w:hint="eastAsia" w:cs="Times New Roman"/>
          <w:color w:val="auto"/>
          <w:sz w:val="32"/>
          <w:highlight w:val="none"/>
          <w:lang w:eastAsia="zh-CN"/>
        </w:rPr>
        <w:t>党支部</w:t>
      </w:r>
    </w:p>
    <w:p>
      <w:pPr>
        <w:pStyle w:val="2"/>
        <w:keepNext w:val="0"/>
        <w:keepLines w:val="0"/>
        <w:pageBreakBefore w:val="0"/>
        <w:kinsoku/>
        <w:wordWrap/>
        <w:overflowPunct/>
        <w:topLinePunct w:val="0"/>
        <w:bidi w:val="0"/>
        <w:snapToGrid/>
        <w:spacing w:beforeLines="0" w:beforeAutospacing="0" w:after="0" w:afterLines="0" w:afterAutospacing="0" w:line="580" w:lineRule="exact"/>
        <w:jc w:val="both"/>
        <w:textAlignment w:val="auto"/>
        <w:rPr>
          <w:rFonts w:hint="default" w:ascii="Times New Roman" w:hAnsi="Times New Roman" w:eastAsia="仿宋_GB2312" w:cs="Times New Roman"/>
          <w:color w:val="auto"/>
          <w:sz w:val="32"/>
          <w:highlight w:val="none"/>
          <w:lang w:eastAsia="zh-CN"/>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24"/>
          <w:highlight w:val="none"/>
          <w:lang w:val="en-US" w:eastAsia="zh-CN" w:bidi="ar-SA"/>
        </w:rPr>
      </w:pPr>
      <w:r>
        <w:rPr>
          <w:rFonts w:hint="eastAsia" w:ascii="楷体_GB2312" w:hAnsi="楷体_GB2312" w:eastAsia="楷体_GB2312" w:cs="楷体_GB2312"/>
          <w:color w:val="auto"/>
          <w:kern w:val="2"/>
          <w:sz w:val="32"/>
          <w:szCs w:val="24"/>
          <w:highlight w:val="none"/>
          <w:lang w:val="en-US" w:eastAsia="zh-CN" w:bidi="ar-SA"/>
        </w:rPr>
        <w:t>船级社系统</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outlineLvl w:val="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中国船级社武汉规范研究所</w:t>
      </w:r>
      <w:r>
        <w:rPr>
          <w:rFonts w:hint="eastAsia" w:ascii="仿宋" w:hAnsi="仿宋" w:eastAsia="仿宋"/>
          <w:color w:val="auto"/>
          <w:sz w:val="32"/>
          <w:szCs w:val="32"/>
          <w:highlight w:val="none"/>
          <w:lang w:eastAsia="zh-CN"/>
        </w:rPr>
        <w:t>党委</w:t>
      </w:r>
    </w:p>
    <w:p>
      <w:pPr>
        <w:pStyle w:val="2"/>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ascii="仿宋" w:hAnsi="仿宋" w:eastAsia="仿宋"/>
          <w:color w:val="auto"/>
          <w:sz w:val="32"/>
          <w:szCs w:val="32"/>
          <w:highlight w:val="none"/>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24"/>
          <w:highlight w:val="none"/>
          <w:lang w:val="en-US" w:eastAsia="zh-CN" w:bidi="ar-SA"/>
        </w:rPr>
      </w:pPr>
      <w:r>
        <w:rPr>
          <w:rFonts w:hint="eastAsia" w:ascii="楷体_GB2312" w:hAnsi="楷体_GB2312" w:eastAsia="楷体_GB2312" w:cs="楷体_GB2312"/>
          <w:color w:val="auto"/>
          <w:kern w:val="2"/>
          <w:sz w:val="32"/>
          <w:szCs w:val="24"/>
          <w:highlight w:val="none"/>
          <w:lang w:val="en-US" w:eastAsia="zh-CN" w:bidi="ar-SA"/>
        </w:rPr>
        <w:t>长航系统</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长江航运总医院</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三峡海事局三峡航道局党总支</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长江武汉航道局离退休职工服务中心党总支</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长江航道局疫情预防应对航道保畅组</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长江引航中心</w:t>
      </w:r>
      <w:r>
        <w:rPr>
          <w:rFonts w:hint="eastAsia" w:ascii="仿宋_GB2312" w:eastAsia="仿宋_GB2312" w:cs="黑体"/>
          <w:color w:val="auto"/>
          <w:sz w:val="32"/>
          <w:szCs w:val="32"/>
          <w:highlight w:val="none"/>
          <w:lang w:eastAsia="zh-CN"/>
        </w:rPr>
        <w:t>党委</w:t>
      </w:r>
    </w:p>
    <w:p>
      <w:pPr>
        <w:pStyle w:val="6"/>
        <w:keepNext w:val="0"/>
        <w:keepLines w:val="0"/>
        <w:pageBreakBefore w:val="0"/>
        <w:widowControl/>
        <w:shd w:val="clear" w:color="auto" w:fill="auto"/>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武汉阳逻海事处</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长航局系统服务社区抗击疫情党员突击队临时党支部</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交通运输部长江航务管理局安全管理处</w:t>
      </w:r>
    </w:p>
    <w:p>
      <w:pPr>
        <w:pStyle w:val="2"/>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ascii="仿宋" w:hAnsi="仿宋" w:eastAsia="仿宋"/>
          <w:color w:val="auto"/>
          <w:sz w:val="32"/>
          <w:szCs w:val="32"/>
          <w:highlight w:val="none"/>
          <w:lang w:eastAsia="zh-CN"/>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24"/>
          <w:highlight w:val="none"/>
          <w:lang w:val="en-US" w:eastAsia="zh-CN" w:bidi="ar-SA"/>
        </w:rPr>
      </w:pPr>
      <w:r>
        <w:rPr>
          <w:rFonts w:hint="eastAsia" w:ascii="楷体_GB2312" w:hAnsi="楷体_GB2312" w:eastAsia="楷体_GB2312" w:cs="楷体_GB2312"/>
          <w:color w:val="auto"/>
          <w:kern w:val="2"/>
          <w:sz w:val="32"/>
          <w:szCs w:val="24"/>
          <w:highlight w:val="none"/>
          <w:lang w:val="en-US" w:eastAsia="zh-CN" w:bidi="ar-SA"/>
        </w:rPr>
        <w:t>大连海事大学</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eastAsia" w:cs="Times New Roman"/>
          <w:color w:val="auto"/>
          <w:sz w:val="32"/>
          <w:highlight w:val="none"/>
          <w:lang w:val="en-US" w:eastAsia="zh-CN"/>
        </w:rPr>
      </w:pPr>
      <w:r>
        <w:rPr>
          <w:rFonts w:hint="eastAsia" w:cs="Times New Roman"/>
          <w:color w:val="auto"/>
          <w:sz w:val="32"/>
          <w:highlight w:val="none"/>
          <w:lang w:val="en-US" w:eastAsia="zh-CN"/>
        </w:rPr>
        <w:t>大连海事大学后勤服务（集团）公司党总支</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eastAsia" w:cs="Times New Roman"/>
          <w:color w:val="auto"/>
          <w:sz w:val="32"/>
          <w:highlight w:val="none"/>
          <w:lang w:val="en-US" w:eastAsia="zh-CN"/>
        </w:rPr>
      </w:pPr>
    </w:p>
    <w:p>
      <w:pPr>
        <w:pStyle w:val="9"/>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cs="Times New Roman"/>
          <w:color w:val="auto"/>
          <w:sz w:val="32"/>
          <w:highlight w:val="none"/>
          <w:lang w:val="en-US" w:eastAsia="zh-CN"/>
        </w:rPr>
      </w:pPr>
      <w:r>
        <w:rPr>
          <w:rFonts w:hint="eastAsia" w:ascii="楷体_GB2312" w:hAnsi="楷体_GB2312" w:eastAsia="楷体_GB2312" w:cs="楷体_GB2312"/>
          <w:color w:val="auto"/>
          <w:kern w:val="0"/>
          <w:sz w:val="32"/>
          <w:szCs w:val="32"/>
          <w:highlight w:val="none"/>
          <w:lang w:val="en-US" w:eastAsia="zh-CN" w:bidi="ar-SA"/>
        </w:rPr>
        <w:t>部机关及部属在京单位</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中国交通报社有限公司第一党支部</w:t>
      </w:r>
    </w:p>
    <w:p>
      <w:pPr>
        <w:pStyle w:val="6"/>
        <w:keepNext w:val="0"/>
        <w:keepLines w:val="0"/>
        <w:pageBreakBefore w:val="0"/>
        <w:widowControl/>
        <w:shd w:val="clear" w:color="auto" w:fill="auto"/>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交通运输部机关服务中心机关第二党支部</w:t>
      </w:r>
    </w:p>
    <w:p>
      <w:pPr>
        <w:pStyle w:val="6"/>
        <w:keepNext w:val="0"/>
        <w:keepLines w:val="0"/>
        <w:pageBreakBefore w:val="0"/>
        <w:widowControl/>
        <w:shd w:val="clear" w:color="auto" w:fill="auto"/>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交通运输综合应急指挥中心联合党支部</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国务院复工复产推进机制国际物流工作专班交通运输部机关临时党支部</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交通运输部深化收费公路制度改革取消高速公路省界收费站工作总指挥部工作组临时党支部</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p>
    <w:p>
      <w:pPr>
        <w:keepNext w:val="0"/>
        <w:keepLines w:val="0"/>
        <w:pageBreakBefore w:val="0"/>
        <w:kinsoku/>
        <w:wordWrap/>
        <w:overflowPunct/>
        <w:topLinePunct w:val="0"/>
        <w:bidi w:val="0"/>
        <w:snapToGrid/>
        <w:spacing w:beforeLines="0" w:after="0" w:afterLines="0" w:line="580" w:lineRule="exact"/>
        <w:textAlignment w:val="auto"/>
        <w:rPr>
          <w:rFonts w:hint="eastAsia" w:ascii="仿宋_GB2312" w:hAnsi="仿宋_GB2312" w:eastAsia="仿宋_GB2312" w:cs="仿宋_GB2312"/>
          <w:b w:val="0"/>
          <w:i w:val="0"/>
          <w:caps w:val="0"/>
          <w:smallCaps w:val="0"/>
          <w:strike w:val="0"/>
          <w:dstrike w:val="0"/>
          <w:snapToGrid/>
          <w:vanish w:val="0"/>
          <w:spacing w:val="0"/>
          <w:w w:val="100"/>
          <w:kern w:val="0"/>
          <w:position w:val="0"/>
          <w:sz w:val="32"/>
          <w:u w:val="none" w:color="000000"/>
        </w:rPr>
      </w:pPr>
    </w:p>
    <w:p>
      <w:pPr>
        <w:keepNext w:val="0"/>
        <w:keepLines w:val="0"/>
        <w:pageBreakBefore w:val="0"/>
        <w:kinsoku/>
        <w:wordWrap/>
        <w:overflowPunct/>
        <w:topLinePunct w:val="0"/>
        <w:bidi w:val="0"/>
        <w:snapToGrid/>
        <w:spacing w:beforeLines="0" w:after="0" w:afterLines="0" w:line="580" w:lineRule="exact"/>
        <w:textAlignment w:val="auto"/>
        <w:rPr>
          <w:rFonts w:hint="eastAsia" w:ascii="仿宋_GB2312" w:hAnsi="仿宋_GB2312" w:eastAsia="仿宋_GB2312" w:cs="仿宋_GB2312"/>
          <w:b w:val="0"/>
          <w:i w:val="0"/>
          <w:caps w:val="0"/>
          <w:smallCaps w:val="0"/>
          <w:strike w:val="0"/>
          <w:dstrike w:val="0"/>
          <w:snapToGrid/>
          <w:vanish w:val="0"/>
          <w:spacing w:val="0"/>
          <w:w w:val="100"/>
          <w:kern w:val="0"/>
          <w:position w:val="0"/>
          <w:sz w:val="32"/>
          <w:u w:val="none" w:color="000000"/>
        </w:rPr>
      </w:pPr>
    </w:p>
    <w:p>
      <w:pPr>
        <w:keepNext w:val="0"/>
        <w:keepLines w:val="0"/>
        <w:pageBreakBefore w:val="0"/>
        <w:kinsoku/>
        <w:wordWrap/>
        <w:overflowPunct/>
        <w:topLinePunct w:val="0"/>
        <w:bidi w:val="0"/>
        <w:snapToGrid/>
        <w:spacing w:beforeLines="0" w:after="0" w:afterLines="0" w:line="580" w:lineRule="exact"/>
        <w:textAlignment w:val="auto"/>
        <w:rPr>
          <w:rFonts w:hint="eastAsia" w:ascii="仿宋_GB2312" w:hAnsi="仿宋_GB2312" w:eastAsia="仿宋_GB2312" w:cs="仿宋_GB2312"/>
          <w:b w:val="0"/>
          <w:i w:val="0"/>
          <w:caps w:val="0"/>
          <w:smallCaps w:val="0"/>
          <w:strike w:val="0"/>
          <w:dstrike w:val="0"/>
          <w:snapToGrid/>
          <w:vanish w:val="0"/>
          <w:spacing w:val="0"/>
          <w:w w:val="100"/>
          <w:kern w:val="0"/>
          <w:position w:val="0"/>
          <w:sz w:val="32"/>
          <w:u w:val="none" w:color="000000"/>
        </w:rPr>
      </w:pPr>
    </w:p>
    <w:p>
      <w:pPr>
        <w:keepNext w:val="0"/>
        <w:keepLines w:val="0"/>
        <w:pageBreakBefore w:val="0"/>
        <w:kinsoku/>
        <w:wordWrap/>
        <w:overflowPunct/>
        <w:topLinePunct w:val="0"/>
        <w:bidi w:val="0"/>
        <w:snapToGrid/>
        <w:spacing w:beforeLines="0" w:after="0" w:afterLines="0" w:line="580" w:lineRule="exact"/>
        <w:textAlignment w:val="auto"/>
        <w:rPr>
          <w:rFonts w:hint="eastAsia" w:ascii="仿宋_GB2312" w:hAnsi="仿宋_GB2312" w:eastAsia="仿宋_GB2312" w:cs="仿宋_GB2312"/>
          <w:b w:val="0"/>
          <w:i w:val="0"/>
          <w:caps w:val="0"/>
          <w:smallCaps w:val="0"/>
          <w:strike w:val="0"/>
          <w:dstrike w:val="0"/>
          <w:snapToGrid/>
          <w:vanish w:val="0"/>
          <w:spacing w:val="0"/>
          <w:w w:val="100"/>
          <w:kern w:val="0"/>
          <w:position w:val="0"/>
          <w:sz w:val="32"/>
          <w:u w:val="none" w:color="000000"/>
        </w:rPr>
      </w:pPr>
    </w:p>
    <w:p>
      <w:pPr>
        <w:ind w:left="0" w:leftChars="0" w:firstLine="0" w:firstLineChars="0"/>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7600F"/>
    <w:rsid w:val="5FDF6097"/>
    <w:rsid w:val="74B76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after="200" w:line="276" w:lineRule="auto"/>
      <w:jc w:val="both"/>
    </w:pPr>
    <w:rPr>
      <w:rFonts w:ascii="Times New Roman" w:hAnsi="Times New Roman" w:eastAsia="仿宋_GB2312" w:cs="Times New Roman"/>
      <w:kern w:val="2"/>
      <w:sz w:val="32"/>
      <w:lang w:val="en-US" w:eastAsia="zh-CN"/>
    </w:rPr>
  </w:style>
  <w:style w:type="paragraph" w:styleId="3">
    <w:name w:val="heading 2"/>
    <w:basedOn w:val="1"/>
    <w:next w:val="1"/>
    <w:unhideWhenUsed/>
    <w:qFormat/>
    <w:uiPriority w:val="0"/>
    <w:pPr>
      <w:spacing w:line="400" w:lineRule="exact"/>
      <w:outlineLvl w:val="1"/>
    </w:pPr>
    <w:rPr>
      <w:rFonts w:ascii="仿宋_GB2312" w:hAnsi="宋体"/>
      <w:kern w:val="0"/>
      <w:sz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Indent"/>
    <w:basedOn w:val="1"/>
    <w:unhideWhenUsed/>
    <w:qFormat/>
    <w:uiPriority w:val="99"/>
    <w:pPr>
      <w:ind w:firstLine="420" w:firstLineChars="200"/>
    </w:pPr>
  </w:style>
  <w:style w:type="paragraph" w:styleId="5">
    <w:name w:val="footer"/>
    <w:basedOn w:val="1"/>
    <w:uiPriority w:val="0"/>
    <w:pPr>
      <w:tabs>
        <w:tab w:val="center" w:pos="4153"/>
        <w:tab w:val="right" w:pos="8306"/>
      </w:tabs>
      <w:snapToGrid w:val="0"/>
      <w:jc w:val="left"/>
    </w:pPr>
    <w:rPr>
      <w:sz w:val="18"/>
    </w:rPr>
  </w:style>
  <w:style w:type="paragraph" w:styleId="6">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9">
    <w:name w:val="Default"/>
    <w:qFormat/>
    <w:uiPriority w:val="0"/>
    <w:pPr>
      <w:widowControl w:val="0"/>
      <w:autoSpaceDE w:val="0"/>
      <w:autoSpaceDN w:val="0"/>
      <w:adjustRightInd w:val="0"/>
      <w:spacing w:after="200" w:line="276" w:lineRule="auto"/>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2020-10-24T10:38:00Z</dcterms:created>
  <dc:creator>张美琳</dc:creator>
  <cp:lastModifiedBy>张美琳</cp:lastModifiedBy>
  <dcterms:modified xsi:type="dcterms:W3CDTF">2020-10-24T10:38:59Z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