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重大事故隐患典型案例（十五）</w:t>
      </w:r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3E94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11日，中宁县交通运输局在隐患排查工作中发现，宁夏众犇建筑工程有限公司某项目交通导改方案未经审核通过，擅自进行施工。根据《公路水运工程生产安全重大事故隐患判定标准》第四条第（四）款“不中断交通的公路改扩建工程交通组织方案未按规定编制、审核和审查，擅自施工”的规定，判定为重大事故隐患。</w:t>
      </w:r>
    </w:p>
    <w:p w14:paraId="5CC34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月18日，宁夏安通物流有限公司在隐患自查工作中发现公司2辆车超期未检测，但仍执行运输任务。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382E6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月20日，银川市交通运输局在隐患抽查工作中发现，邦连通供应链（宁夏）有限公司未在一个月内，对长期存在“三超一疲劳”行为的驾驶员进行严肃处理。根据《道路运输企业和城市客运企业安全生产重大事故隐患判定标准（试行）》第三条第（三）款“所属经营性驾驶员和车辆存在长期‘三超一疲劳’（超速、超员、超载、疲劳驾驶）且运输过程中未及时提醒纠正、运输行为结束后一个月内未严肃处理，或所属经营性驾驶员存在一次计10分及以上诚信考核计分情形且未严肃处理仍继续安排上岗作业的”规定，判定为重大事故隐患。</w:t>
      </w:r>
      <w:bookmarkStart w:id="0" w:name="_GoBack"/>
      <w:bookmarkEnd w:id="0"/>
    </w:p>
    <w:p w14:paraId="730D6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月20日，固原市交通运输局在隐患抽查工作中发现，隆德县皎美淀粉有限责任公司经营许可证过期，但仍从事经营活动。根据《道路运输企业和城市客运企业安全生产重大事故隐患判定标准（试行）》第三条第（一）款“未取得经营许可或未按规定进行备案从事经营活动，或超出许可（备案）事项和有效期经营的”规定，判定为重大事故隐患。</w:t>
      </w:r>
    </w:p>
    <w:p w14:paraId="3CB1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5.5月21日，宁夏银东畅达工贸有限公司在隐患自查工作中发现，公司某车辆配备的安全防护物品已过期失效。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23BEDB5D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D48679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6392"/>
    <w:rsid w:val="021A09FD"/>
    <w:rsid w:val="02241337"/>
    <w:rsid w:val="0298402F"/>
    <w:rsid w:val="08815F59"/>
    <w:rsid w:val="09B023D6"/>
    <w:rsid w:val="0AA963E0"/>
    <w:rsid w:val="0BD02815"/>
    <w:rsid w:val="0D120B33"/>
    <w:rsid w:val="0DBF0C7F"/>
    <w:rsid w:val="0ED76957"/>
    <w:rsid w:val="0EFD0A6D"/>
    <w:rsid w:val="10CC7FE0"/>
    <w:rsid w:val="10CE3335"/>
    <w:rsid w:val="11B94340"/>
    <w:rsid w:val="12A72CD1"/>
    <w:rsid w:val="12CF40A6"/>
    <w:rsid w:val="168408FC"/>
    <w:rsid w:val="17DF68CC"/>
    <w:rsid w:val="195756BA"/>
    <w:rsid w:val="1A5D02EB"/>
    <w:rsid w:val="1C5F25BF"/>
    <w:rsid w:val="1E124827"/>
    <w:rsid w:val="1EA36FDD"/>
    <w:rsid w:val="1F210175"/>
    <w:rsid w:val="1F3C1E30"/>
    <w:rsid w:val="1F562F0D"/>
    <w:rsid w:val="22D76A47"/>
    <w:rsid w:val="237F7C9C"/>
    <w:rsid w:val="28BF4A3F"/>
    <w:rsid w:val="28DE69F9"/>
    <w:rsid w:val="29C8712B"/>
    <w:rsid w:val="2A4314A2"/>
    <w:rsid w:val="2AD21A9B"/>
    <w:rsid w:val="2D1413E2"/>
    <w:rsid w:val="2D1F066C"/>
    <w:rsid w:val="2E5B7B24"/>
    <w:rsid w:val="2EFC30B5"/>
    <w:rsid w:val="2F0B4003"/>
    <w:rsid w:val="32454D73"/>
    <w:rsid w:val="337F5943"/>
    <w:rsid w:val="384A41DF"/>
    <w:rsid w:val="38602C60"/>
    <w:rsid w:val="3D351C9A"/>
    <w:rsid w:val="3DC819A2"/>
    <w:rsid w:val="421D2BB5"/>
    <w:rsid w:val="451A15C7"/>
    <w:rsid w:val="456D2338"/>
    <w:rsid w:val="47A131DD"/>
    <w:rsid w:val="495F7628"/>
    <w:rsid w:val="508345A8"/>
    <w:rsid w:val="55490C68"/>
    <w:rsid w:val="573B211D"/>
    <w:rsid w:val="59E84C8E"/>
    <w:rsid w:val="5AAB0390"/>
    <w:rsid w:val="5B2F73FF"/>
    <w:rsid w:val="5B6F0312"/>
    <w:rsid w:val="5D412635"/>
    <w:rsid w:val="5F1C227A"/>
    <w:rsid w:val="5FA518ED"/>
    <w:rsid w:val="6018381E"/>
    <w:rsid w:val="62FB7E76"/>
    <w:rsid w:val="633345F0"/>
    <w:rsid w:val="63FC7228"/>
    <w:rsid w:val="64DA4701"/>
    <w:rsid w:val="66521C9B"/>
    <w:rsid w:val="683A6392"/>
    <w:rsid w:val="691D5B26"/>
    <w:rsid w:val="6FB86EC0"/>
    <w:rsid w:val="720A716D"/>
    <w:rsid w:val="727C77F9"/>
    <w:rsid w:val="783F707E"/>
    <w:rsid w:val="7D9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854</Characters>
  <Lines>0</Lines>
  <Paragraphs>0</Paragraphs>
  <TotalTime>1</TotalTime>
  <ScaleCrop>false</ScaleCrop>
  <LinksUpToDate>false</LinksUpToDate>
  <CharactersWithSpaces>854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2026-05-11T08:48:00Z</dcterms:created>
  <dc:creator>我在</dc:creator>
  <cp:lastModifiedBy>我在</cp:lastModifiedBy>
  <cp:lastPrinted>2026-05-21T01:02:00Z</cp:lastPrinted>
  <dcterms:modified xsi:type="dcterms:W3CDTF">2026-05-26T02:01:14Z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401B2453ABDF4391ACACE02B9D9CC4BC_13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