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761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2026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年汛期暑期宁夏交通运输厅</w:t>
      </w:r>
    </w:p>
    <w:p w14:paraId="0758D9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重大事故隐患典型案例（十四）</w:t>
      </w:r>
    </w:p>
    <w:p w14:paraId="3DC8BB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</w:p>
    <w:p w14:paraId="06DA25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1.5月9日，银川龙达化学危险品运输有限公司在隐患自查工作中发现，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公司某车辆在未消除危险货物的危害前，到不具备危货车辆维修条件的企业进行维修。根据《道路运输企业和城市客运企业安全生产重大事故隐患判定标准（试行）》第六条第（四）款“所属运输剧毒化学品、爆炸品的专用车辆及罐式专用车辆（含罐式挂车）在消除危险货物的危害前，到不具备危货车辆维修条件的维修企业进行维修的”规定，判定为重大事故隐患。</w:t>
      </w:r>
      <w:bookmarkStart w:id="0" w:name="_GoBack"/>
      <w:bookmarkEnd w:id="0"/>
    </w:p>
    <w:p w14:paraId="5CC345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2.5月9日，宁夏源安运输有限公司在隐患自查工作中发现，公司某车辆超过核定载质量装载二氧化碳气瓶。根据《道路运输企业和城市客运企业安全生产重大事故隐患判定标准（试行）》第六条第（二）款“所属常压液体罐车罐体运输介质超出适装介质范围，或超过核定载质量载运危险货物的”规定，判定为重大事故隐患。</w:t>
      </w:r>
    </w:p>
    <w:p w14:paraId="461A2E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3.5月13日，中宁县汽车运输公司在隐患自查工作中发现，公司某车辆私改线路加装逆变器。根据《道路运输企业和城市客运企业安全生产重大事故隐患判定标准（试行）》第三条第（二）款“使用报废、擅自改装、拼装、检验检测不合格（含未在有效期内）以及其他不符合国家规定的车辆装备、设施设备等从事经营活动的”规定，判定为重大事故隐患。</w:t>
      </w:r>
    </w:p>
    <w:p w14:paraId="169BFF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4.5月21日，宁夏银东畅达工贸有限公司在隐患自查工作中发现，公司某车辆配备的安全防护措施不齐全。根据《道路运输企业和城市客运企业安全生产重大事故隐患判定标准（试行）》第六条第（三）款“所属危险货物运输车辆未按规定采取相关安全防护措施的”规定，判定为重大事故隐患。</w:t>
      </w:r>
    </w:p>
    <w:p w14:paraId="74723B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5.5月22日，宁夏熟基工贸有限公司在隐患自查工作中发现，公司某车辆存在超速行为且超过一个月未处理。根据《道路运输企业和城市客运企业安全生产重大事故隐患判定标准（试行）》第三条第（三）款“所属经营性驾驶员和车辆存在长期‘三超一疲劳’（超速、超员、超载、疲劳驾驶）且运输过程中未及时提醒纠正、运输行为结束后一个月内未严肃处理，或所属经营性驾驶员存在一次计10分及以上诚信考核计分情形且未严肃处理仍继续安排上岗作业的”规定，判定为重大事故隐患。</w:t>
      </w:r>
    </w:p>
    <w:p w14:paraId="230C52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3CB1C8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2B2B7B4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3A6392"/>
    <w:rsid w:val="021A09FD"/>
    <w:rsid w:val="02241337"/>
    <w:rsid w:val="0298402F"/>
    <w:rsid w:val="08815F59"/>
    <w:rsid w:val="09B023D6"/>
    <w:rsid w:val="0AA963E0"/>
    <w:rsid w:val="0BD02815"/>
    <w:rsid w:val="0D120B33"/>
    <w:rsid w:val="0DBF0C7F"/>
    <w:rsid w:val="0ED76957"/>
    <w:rsid w:val="0EFD0A6D"/>
    <w:rsid w:val="11B94340"/>
    <w:rsid w:val="12A72CD1"/>
    <w:rsid w:val="12CF40A6"/>
    <w:rsid w:val="168408FC"/>
    <w:rsid w:val="17DF68CC"/>
    <w:rsid w:val="195756BA"/>
    <w:rsid w:val="1A5D02EB"/>
    <w:rsid w:val="1C5F25BF"/>
    <w:rsid w:val="1E124827"/>
    <w:rsid w:val="1F210175"/>
    <w:rsid w:val="1F562F0D"/>
    <w:rsid w:val="22D76A47"/>
    <w:rsid w:val="237F7C9C"/>
    <w:rsid w:val="28BF4A3F"/>
    <w:rsid w:val="28DE69F9"/>
    <w:rsid w:val="29C8712B"/>
    <w:rsid w:val="2A4314A2"/>
    <w:rsid w:val="2AD21A9B"/>
    <w:rsid w:val="2D1413E2"/>
    <w:rsid w:val="2D1F066C"/>
    <w:rsid w:val="2E5B7B24"/>
    <w:rsid w:val="2EFC30B5"/>
    <w:rsid w:val="2F0B4003"/>
    <w:rsid w:val="32454D73"/>
    <w:rsid w:val="337F5943"/>
    <w:rsid w:val="384A41DF"/>
    <w:rsid w:val="38602C60"/>
    <w:rsid w:val="3DC819A2"/>
    <w:rsid w:val="421D2BB5"/>
    <w:rsid w:val="451A15C7"/>
    <w:rsid w:val="456D2338"/>
    <w:rsid w:val="47A131DD"/>
    <w:rsid w:val="495F7628"/>
    <w:rsid w:val="508345A8"/>
    <w:rsid w:val="55490C68"/>
    <w:rsid w:val="573B211D"/>
    <w:rsid w:val="59E84C8E"/>
    <w:rsid w:val="5B2F73FF"/>
    <w:rsid w:val="5B6F0312"/>
    <w:rsid w:val="5FA518ED"/>
    <w:rsid w:val="62FB7E76"/>
    <w:rsid w:val="633345F0"/>
    <w:rsid w:val="64DA4701"/>
    <w:rsid w:val="66521C9B"/>
    <w:rsid w:val="683A6392"/>
    <w:rsid w:val="691D5B26"/>
    <w:rsid w:val="6FB86EC0"/>
    <w:rsid w:val="720A716D"/>
    <w:rsid w:val="727C77F9"/>
    <w:rsid w:val="783F707E"/>
    <w:rsid w:val="7D98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543</Words>
  <Characters>561</Characters>
  <Lines>0</Lines>
  <Paragraphs>0</Paragraphs>
  <TotalTime>20</TotalTime>
  <ScaleCrop>false</ScaleCrop>
  <LinksUpToDate>false</LinksUpToDate>
  <CharactersWithSpaces>561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2026-05-11T08:48:00Z</dcterms:created>
  <dc:creator>我在</dc:creator>
  <cp:lastModifiedBy>我在</cp:lastModifiedBy>
  <cp:lastPrinted>2026-05-21T01:02:00Z</cp:lastPrinted>
  <dcterms:modified xsi:type="dcterms:W3CDTF">2026-05-25T01:10:34Z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401B2453ABDF4391ACACE02B9D9CC4BC_13</vt:lpwstr>
  </property>
  <property fmtid="{D5CDD505-2E9C-101B-9397-08002B2CF9AE}" pid="4" name="KSOTemplateDocerSaveRecord">
    <vt:lpwstr>eyJoZGlkIjoiNzhmMjg1NmQwODRlYWQxMWFmNGI5ZGRkNmQ2OWM3YmEiLCJ1c2VySWQiOiIxNTI3MDA5NTI3In0=</vt:lpwstr>
  </property>
</Properties>
</file>