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77613F">
      <w:pPr>
        <w:keepNext w:val="0"/>
        <w:keepLines w:val="0"/>
        <w:pageBreakBefore w:val="0"/>
        <w:widowControl w:val="0"/>
        <w:numPr>
          <w:ilvl w:val="0"/>
          <w:numId w:val="0"/>
        </w:numPr>
        <w:kinsoku/>
        <w:wordWrap/>
        <w:overflowPunct/>
        <w:topLinePunct w:val="0"/>
        <w:autoSpaceDE/>
        <w:autoSpaceDN/>
        <w:bidi w:val="0"/>
        <w:adjustRightInd/>
        <w:snapToGrid/>
        <w:spacing w:line="700" w:lineRule="exact"/>
        <w:jc w:val="center"/>
        <w:textAlignment w:val="auto"/>
        <w:rPr>
          <w:rFonts w:hint="eastAsia" w:ascii="方正小标宋_GBK" w:hAnsi="方正小标宋_GBK" w:eastAsia="方正小标宋_GBK" w:cs="方正小标宋_GBK"/>
          <w:b w:val="0"/>
          <w:bCs w:val="0"/>
          <w:sz w:val="44"/>
          <w:szCs w:val="44"/>
          <w:lang w:val="en-US" w:eastAsia="zh-CN"/>
        </w:rPr>
      </w:pPr>
      <w:r>
        <w:rPr>
          <w:rFonts w:hint="default" w:ascii="Times New Roman" w:hAnsi="Times New Roman" w:eastAsia="方正小标宋_GBK" w:cs="Times New Roman"/>
          <w:b w:val="0"/>
          <w:bCs w:val="0"/>
          <w:sz w:val="44"/>
          <w:szCs w:val="44"/>
          <w:lang w:val="en-US" w:eastAsia="zh-CN"/>
        </w:rPr>
        <w:t>2026</w:t>
      </w:r>
      <w:r>
        <w:rPr>
          <w:rFonts w:hint="eastAsia" w:ascii="方正小标宋_GBK" w:hAnsi="方正小标宋_GBK" w:eastAsia="方正小标宋_GBK" w:cs="方正小标宋_GBK"/>
          <w:b w:val="0"/>
          <w:bCs w:val="0"/>
          <w:sz w:val="44"/>
          <w:szCs w:val="44"/>
          <w:lang w:val="en-US" w:eastAsia="zh-CN"/>
        </w:rPr>
        <w:t>年汛期暑期宁夏交通运输厅</w:t>
      </w:r>
    </w:p>
    <w:p w14:paraId="0758D960">
      <w:pPr>
        <w:keepNext w:val="0"/>
        <w:keepLines w:val="0"/>
        <w:pageBreakBefore w:val="0"/>
        <w:widowControl w:val="0"/>
        <w:numPr>
          <w:ilvl w:val="0"/>
          <w:numId w:val="0"/>
        </w:numPr>
        <w:kinsoku/>
        <w:wordWrap/>
        <w:overflowPunct/>
        <w:topLinePunct w:val="0"/>
        <w:autoSpaceDE/>
        <w:autoSpaceDN/>
        <w:bidi w:val="0"/>
        <w:adjustRightInd/>
        <w:snapToGrid/>
        <w:spacing w:line="700" w:lineRule="exact"/>
        <w:jc w:val="center"/>
        <w:textAlignment w:val="auto"/>
        <w:rPr>
          <w:rFonts w:hint="eastAsia" w:ascii="方正小标宋_GBK" w:hAnsi="方正小标宋_GBK" w:eastAsia="方正小标宋_GBK" w:cs="方正小标宋_GBK"/>
          <w:b w:val="0"/>
          <w:bCs w:val="0"/>
          <w:sz w:val="44"/>
          <w:szCs w:val="44"/>
          <w:lang w:val="en-US" w:eastAsia="zh-CN"/>
        </w:rPr>
      </w:pPr>
      <w:r>
        <w:rPr>
          <w:rFonts w:hint="eastAsia" w:ascii="方正小标宋_GBK" w:hAnsi="方正小标宋_GBK" w:eastAsia="方正小标宋_GBK" w:cs="方正小标宋_GBK"/>
          <w:b w:val="0"/>
          <w:bCs w:val="0"/>
          <w:sz w:val="44"/>
          <w:szCs w:val="44"/>
          <w:lang w:val="en-US" w:eastAsia="zh-CN"/>
        </w:rPr>
        <w:t>重大事故隐患典型案例（十三）</w:t>
      </w:r>
    </w:p>
    <w:p w14:paraId="3DC8BB18">
      <w:pPr>
        <w:keepNext w:val="0"/>
        <w:keepLines w:val="0"/>
        <w:pageBreakBefore w:val="0"/>
        <w:widowControl w:val="0"/>
        <w:numPr>
          <w:ilvl w:val="0"/>
          <w:numId w:val="0"/>
        </w:numPr>
        <w:kinsoku/>
        <w:wordWrap/>
        <w:overflowPunct/>
        <w:topLinePunct w:val="0"/>
        <w:autoSpaceDE/>
        <w:autoSpaceDN/>
        <w:bidi w:val="0"/>
        <w:adjustRightInd/>
        <w:snapToGrid/>
        <w:spacing w:line="700" w:lineRule="exact"/>
        <w:jc w:val="left"/>
        <w:textAlignment w:val="auto"/>
        <w:rPr>
          <w:rFonts w:hint="eastAsia" w:ascii="方正小标宋_GBK" w:hAnsi="方正小标宋_GBK" w:eastAsia="方正小标宋_GBK" w:cs="方正小标宋_GBK"/>
          <w:b w:val="0"/>
          <w:bCs w:val="0"/>
          <w:sz w:val="44"/>
          <w:szCs w:val="44"/>
          <w:lang w:val="en-US" w:eastAsia="zh-CN"/>
        </w:rPr>
      </w:pPr>
    </w:p>
    <w:p w14:paraId="39B2C503">
      <w:pPr>
        <w:keepNext w:val="0"/>
        <w:keepLines w:val="0"/>
        <w:pageBreakBefore w:val="0"/>
        <w:widowControl w:val="0"/>
        <w:numPr>
          <w:ilvl w:val="0"/>
          <w:numId w:val="0"/>
        </w:numPr>
        <w:kinsoku/>
        <w:wordWrap/>
        <w:overflowPunct w:val="0"/>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1.5月13日，吴忠市交通运输局在隐患排查工作中发现，宁夏宁新运输有限公司某车辆超出适装介质范围载运危险货物。根据《道路运输企业和城市客运企业安全生产重大事故隐患判定标准（试行）》第六条第（二）款“所属常压液体罐车罐体运输介质超出适装介质范围，或超过核定载质量载运危险货物的”规定，判定为重大事故隐患。</w:t>
      </w:r>
    </w:p>
    <w:p w14:paraId="169BFF4E">
      <w:pPr>
        <w:keepNext w:val="0"/>
        <w:keepLines w:val="0"/>
        <w:pageBreakBefore w:val="0"/>
        <w:widowControl w:val="0"/>
        <w:numPr>
          <w:ilvl w:val="0"/>
          <w:numId w:val="0"/>
        </w:numPr>
        <w:kinsoku/>
        <w:wordWrap/>
        <w:overflowPunct w:val="0"/>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2.5月20日，吴忠市交通运输局在隐患抽查工作中发现，宁夏鲁宁通达物流有限公司使用审验未通过的车辆从事道路危险货物运输经营活动。根据《道路运输企业和城市客运企业安全生产重大事故隐患判定标准（试行）》第三条第（二）款“使用报废、擅自改装、拼装、检验检测不合格（含未在有效期内）以及其他不符合国家规定的车辆装备、设施设备等从事经营活动的”规定，判定为重大事故隐患。</w:t>
      </w:r>
    </w:p>
    <w:p w14:paraId="48A37DBF">
      <w:pPr>
        <w:keepNext w:val="0"/>
        <w:keepLines w:val="0"/>
        <w:pageBreakBefore w:val="0"/>
        <w:widowControl w:val="0"/>
        <w:kinsoku/>
        <w:wordWrap/>
        <w:topLinePunct w:val="0"/>
        <w:autoSpaceDE/>
        <w:autoSpaceDN/>
        <w:bidi w:val="0"/>
        <w:adjustRightInd/>
        <w:snapToGrid/>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3.5月20日，吴忠市交通运输局在隐患抽查工作中发现，宁夏诚邦物流有限公司随车应急防护用品不齐全</w:t>
      </w:r>
      <w:bookmarkStart w:id="0" w:name="_GoBack"/>
      <w:bookmarkEnd w:id="0"/>
      <w:r>
        <w:rPr>
          <w:rFonts w:hint="eastAsia" w:ascii="Times New Roman" w:hAnsi="Times New Roman" w:eastAsia="方正仿宋_GBK" w:cs="Times New Roman"/>
          <w:sz w:val="32"/>
          <w:szCs w:val="32"/>
          <w:lang w:val="en-US" w:eastAsia="zh-CN"/>
        </w:rPr>
        <w:t>。根据《道路运输企业和城市客运企业安全生产重大事故隐患判定标准（试行）》第六条第（三）款“所属危险货物运输车辆未按规定采取相关安全防护措施的”规定，判定为重大事故隐患。</w:t>
      </w:r>
    </w:p>
    <w:p w14:paraId="46109DAA">
      <w:pPr>
        <w:keepNext w:val="0"/>
        <w:keepLines w:val="0"/>
        <w:pageBreakBefore w:val="0"/>
        <w:widowControl w:val="0"/>
        <w:numPr>
          <w:ilvl w:val="0"/>
          <w:numId w:val="0"/>
        </w:numPr>
        <w:kinsoku/>
        <w:wordWrap/>
        <w:overflowPunct w:val="0"/>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4.5月21日，中卫市交通运输局在隐患排查工作中发现，宁夏捷程旅游服务有限公司某车辆逾期未检验，但仍执行运输任务。根据《道路运输企业和城市客运企业安全生产重大事故隐患判定标准（试行）》第三条第（二）款“使用报废、擅自改装、拼装、检验检测不合格（含未在有效期内）以及其他不符合国家规定的车辆装备、设施设备等从事经营活动的”规定，判定为重大事故隐患。</w:t>
      </w:r>
    </w:p>
    <w:p w14:paraId="43A39100">
      <w:pPr>
        <w:keepNext w:val="0"/>
        <w:keepLines w:val="0"/>
        <w:pageBreakBefore w:val="0"/>
        <w:widowControl w:val="0"/>
        <w:kinsoku/>
        <w:wordWrap/>
        <w:topLinePunct w:val="0"/>
        <w:autoSpaceDE/>
        <w:autoSpaceDN/>
        <w:bidi w:val="0"/>
        <w:adjustRightInd/>
        <w:snapToGrid/>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5.5月21日，宁夏公路管理中心在隐患自查工作中发现，某项目梁场龙门吊抗风防滑装置（夹轨器）失效。根据《特种设备重大事故隐患判定准则》第4.7 e条“室外工作的轨道式起重机械抗风防滑装置缺失或失效的”规定，判定为重大事故隐患。</w:t>
      </w:r>
    </w:p>
    <w:p w14:paraId="48483C9A">
      <w:pPr>
        <w:keepNext w:val="0"/>
        <w:keepLines w:val="0"/>
        <w:pageBreakBefore w:val="0"/>
        <w:widowControl w:val="0"/>
        <w:numPr>
          <w:ilvl w:val="0"/>
          <w:numId w:val="0"/>
        </w:numPr>
        <w:kinsoku/>
        <w:wordWrap/>
        <w:overflowPunct w:val="0"/>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sz w:val="32"/>
          <w:szCs w:val="32"/>
          <w:lang w:val="en-US" w:eastAsia="zh-CN"/>
        </w:rPr>
      </w:pPr>
    </w:p>
    <w:p w14:paraId="3CB1C881">
      <w:pPr>
        <w:keepNext w:val="0"/>
        <w:keepLines w:val="0"/>
        <w:pageBreakBefore w:val="0"/>
        <w:widowControl w:val="0"/>
        <w:numPr>
          <w:ilvl w:val="0"/>
          <w:numId w:val="0"/>
        </w:numPr>
        <w:kinsoku/>
        <w:wordWrap/>
        <w:overflowPunct w:val="0"/>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val="en-US" w:eastAsia="zh-CN"/>
        </w:rPr>
      </w:pPr>
    </w:p>
    <w:p w14:paraId="2B2B7B4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3A6392"/>
    <w:rsid w:val="021A09FD"/>
    <w:rsid w:val="02241337"/>
    <w:rsid w:val="0298402F"/>
    <w:rsid w:val="08815F59"/>
    <w:rsid w:val="09B023D6"/>
    <w:rsid w:val="0AA963E0"/>
    <w:rsid w:val="0BD02815"/>
    <w:rsid w:val="0D120B33"/>
    <w:rsid w:val="0DBF0C7F"/>
    <w:rsid w:val="0ED76957"/>
    <w:rsid w:val="0EFD0A6D"/>
    <w:rsid w:val="11B94340"/>
    <w:rsid w:val="12A72CD1"/>
    <w:rsid w:val="12CF40A6"/>
    <w:rsid w:val="168408FC"/>
    <w:rsid w:val="17DF68CC"/>
    <w:rsid w:val="195756BA"/>
    <w:rsid w:val="1A5D02EB"/>
    <w:rsid w:val="1C5F25BF"/>
    <w:rsid w:val="1E124827"/>
    <w:rsid w:val="1F210175"/>
    <w:rsid w:val="1F562F0D"/>
    <w:rsid w:val="22D76A47"/>
    <w:rsid w:val="237F7C9C"/>
    <w:rsid w:val="28BF4A3F"/>
    <w:rsid w:val="28DE69F9"/>
    <w:rsid w:val="29C8712B"/>
    <w:rsid w:val="2A4314A2"/>
    <w:rsid w:val="2AD21A9B"/>
    <w:rsid w:val="2D1413E2"/>
    <w:rsid w:val="2D1F066C"/>
    <w:rsid w:val="2E5B7B24"/>
    <w:rsid w:val="2EFC30B5"/>
    <w:rsid w:val="2F0B4003"/>
    <w:rsid w:val="32454D73"/>
    <w:rsid w:val="337F5943"/>
    <w:rsid w:val="384A41DF"/>
    <w:rsid w:val="3DC819A2"/>
    <w:rsid w:val="421D2BB5"/>
    <w:rsid w:val="451A15C7"/>
    <w:rsid w:val="456D2338"/>
    <w:rsid w:val="47A131DD"/>
    <w:rsid w:val="495F7628"/>
    <w:rsid w:val="508345A8"/>
    <w:rsid w:val="55490C68"/>
    <w:rsid w:val="573B211D"/>
    <w:rsid w:val="59E84C8E"/>
    <w:rsid w:val="5B2F73FF"/>
    <w:rsid w:val="5B6F0312"/>
    <w:rsid w:val="5FA518ED"/>
    <w:rsid w:val="62FB7E76"/>
    <w:rsid w:val="633345F0"/>
    <w:rsid w:val="64DA4701"/>
    <w:rsid w:val="683A6392"/>
    <w:rsid w:val="691D5B26"/>
    <w:rsid w:val="6FB86EC0"/>
    <w:rsid w:val="720A716D"/>
    <w:rsid w:val="727C77F9"/>
    <w:rsid w:val="783F707E"/>
    <w:rsid w:val="7D984F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773</Words>
  <Characters>793</Characters>
  <Lines>0</Lines>
  <Paragraphs>0</Paragraphs>
  <TotalTime>8</TotalTime>
  <ScaleCrop>false</ScaleCrop>
  <LinksUpToDate>false</LinksUpToDate>
  <CharactersWithSpaces>794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2026-05-11T08:48:00Z</dcterms:created>
  <dc:creator>我在</dc:creator>
  <cp:lastModifiedBy>我在</cp:lastModifiedBy>
  <cp:lastPrinted>2026-05-21T01:02:00Z</cp:lastPrinted>
  <dcterms:modified xsi:type="dcterms:W3CDTF">2026-05-22T01:21:24Z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401B2453ABDF4391ACACE02B9D9CC4BC_13</vt:lpwstr>
  </property>
  <property fmtid="{D5CDD505-2E9C-101B-9397-08002B2CF9AE}" pid="4" name="KSOTemplateDocerSaveRecord">
    <vt:lpwstr>eyJoZGlkIjoiNzhmMjg1NmQwODRlYWQxMWFmNGI5ZGRkNmQ2OWM3YmEiLCJ1c2VySWQiOiIxNTI3MDA5NTI3In0=</vt:lpwstr>
  </property>
</Properties>
</file>